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6AD8" w:rsidRDefault="00966AD8" w:rsidP="00431FE9">
      <w:pPr>
        <w:widowControl/>
        <w:snapToGrid w:val="0"/>
        <w:spacing w:line="560" w:lineRule="exact"/>
        <w:jc w:val="left"/>
        <w:rPr>
          <w:rFonts w:ascii="Times New Roman" w:eastAsia="方正仿宋_GBK" w:hAnsi="Times New Roman" w:cs="Times New Roman"/>
          <w:kern w:val="0"/>
          <w:sz w:val="32"/>
          <w:szCs w:val="32"/>
        </w:rPr>
      </w:pPr>
    </w:p>
    <w:p w:rsidR="00431FE9" w:rsidRPr="00431FE9" w:rsidRDefault="00431FE9" w:rsidP="00431FE9">
      <w:pPr>
        <w:widowControl/>
        <w:snapToGrid w:val="0"/>
        <w:spacing w:line="560" w:lineRule="exact"/>
        <w:jc w:val="left"/>
        <w:rPr>
          <w:rFonts w:ascii="Times New Roman" w:eastAsia="方正仿宋_GBK" w:hAnsi="Times New Roman" w:cs="Times New Roman"/>
          <w:kern w:val="0"/>
          <w:sz w:val="32"/>
          <w:szCs w:val="32"/>
        </w:rPr>
      </w:pPr>
      <w:r w:rsidRPr="00431FE9">
        <w:rPr>
          <w:rFonts w:ascii="Times New Roman" w:eastAsia="方正仿宋_GBK" w:hAnsi="Times New Roman" w:cs="Times New Roman"/>
          <w:kern w:val="0"/>
          <w:sz w:val="32"/>
          <w:szCs w:val="32"/>
        </w:rPr>
        <w:t>附件</w:t>
      </w:r>
      <w:r w:rsidRPr="00431FE9">
        <w:rPr>
          <w:rFonts w:ascii="Times New Roman" w:eastAsia="方正仿宋_GBK" w:hAnsi="Times New Roman" w:cs="Times New Roman"/>
          <w:kern w:val="0"/>
          <w:sz w:val="32"/>
          <w:szCs w:val="32"/>
        </w:rPr>
        <w:t>3-1</w:t>
      </w:r>
    </w:p>
    <w:tbl>
      <w:tblPr>
        <w:tblW w:w="13760" w:type="dxa"/>
        <w:tblInd w:w="93" w:type="dxa"/>
        <w:tblLook w:val="04A0"/>
      </w:tblPr>
      <w:tblGrid>
        <w:gridCol w:w="2567"/>
        <w:gridCol w:w="1797"/>
        <w:gridCol w:w="3662"/>
        <w:gridCol w:w="1203"/>
        <w:gridCol w:w="1418"/>
        <w:gridCol w:w="1559"/>
        <w:gridCol w:w="1554"/>
      </w:tblGrid>
      <w:tr w:rsidR="00431FE9" w:rsidRPr="00431FE9" w:rsidTr="00632F9F">
        <w:trPr>
          <w:trHeight w:val="450"/>
        </w:trPr>
        <w:tc>
          <w:tcPr>
            <w:tcW w:w="13760" w:type="dxa"/>
            <w:gridSpan w:val="7"/>
            <w:tcBorders>
              <w:top w:val="nil"/>
              <w:left w:val="nil"/>
              <w:bottom w:val="nil"/>
            </w:tcBorders>
            <w:shd w:val="clear" w:color="auto" w:fill="auto"/>
            <w:noWrap/>
            <w:vAlign w:val="center"/>
          </w:tcPr>
          <w:p w:rsidR="00431FE9" w:rsidRPr="00431FE9" w:rsidRDefault="00431FE9" w:rsidP="00431FE9">
            <w:pPr>
              <w:widowControl/>
              <w:jc w:val="center"/>
              <w:rPr>
                <w:rFonts w:ascii="Times New Roman" w:eastAsia="方正小标宋_GBK" w:hAnsi="Times New Roman" w:cs="Times New Roman"/>
                <w:bCs/>
                <w:color w:val="000000"/>
                <w:kern w:val="0"/>
                <w:sz w:val="36"/>
                <w:szCs w:val="36"/>
              </w:rPr>
            </w:pPr>
            <w:r w:rsidRPr="00431FE9">
              <w:rPr>
                <w:rFonts w:ascii="Times New Roman" w:eastAsia="方正小标宋_GBK" w:hAnsi="Times New Roman" w:cs="Times New Roman" w:hint="eastAsia"/>
                <w:bCs/>
                <w:color w:val="000000"/>
                <w:kern w:val="0"/>
                <w:sz w:val="36"/>
                <w:szCs w:val="36"/>
              </w:rPr>
              <w:t>重庆市梁平区体育事业发展中心</w:t>
            </w:r>
            <w:r w:rsidRPr="00431FE9">
              <w:rPr>
                <w:rFonts w:ascii="Times New Roman" w:eastAsia="方正小标宋_GBK" w:hAnsi="Times New Roman" w:cs="Times New Roman"/>
                <w:bCs/>
                <w:color w:val="000000"/>
                <w:kern w:val="0"/>
                <w:sz w:val="36"/>
                <w:szCs w:val="36"/>
              </w:rPr>
              <w:t>财政拨款收支总表</w:t>
            </w:r>
          </w:p>
        </w:tc>
      </w:tr>
      <w:tr w:rsidR="00431FE9" w:rsidRPr="00431FE9" w:rsidTr="00632F9F">
        <w:trPr>
          <w:trHeight w:val="270"/>
        </w:trPr>
        <w:tc>
          <w:tcPr>
            <w:tcW w:w="13760" w:type="dxa"/>
            <w:gridSpan w:val="7"/>
            <w:tcBorders>
              <w:top w:val="nil"/>
              <w:left w:val="nil"/>
              <w:bottom w:val="nil"/>
              <w:right w:val="nil"/>
            </w:tcBorders>
            <w:shd w:val="clear" w:color="auto" w:fill="auto"/>
            <w:noWrap/>
            <w:vAlign w:val="center"/>
          </w:tcPr>
          <w:p w:rsidR="00431FE9" w:rsidRPr="00431FE9" w:rsidRDefault="00431FE9" w:rsidP="00431FE9">
            <w:pPr>
              <w:widowControl/>
              <w:ind w:right="440"/>
              <w:jc w:val="righ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单位：万元</w:t>
            </w:r>
          </w:p>
        </w:tc>
      </w:tr>
      <w:tr w:rsidR="00431FE9" w:rsidRPr="00431FE9" w:rsidTr="00632F9F">
        <w:trPr>
          <w:trHeight w:val="253"/>
        </w:trPr>
        <w:tc>
          <w:tcPr>
            <w:tcW w:w="436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收入</w:t>
            </w:r>
          </w:p>
        </w:tc>
        <w:tc>
          <w:tcPr>
            <w:tcW w:w="9396" w:type="dxa"/>
            <w:gridSpan w:val="5"/>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支出</w:t>
            </w:r>
          </w:p>
        </w:tc>
      </w:tr>
      <w:tr w:rsidR="00431FE9" w:rsidRPr="00431FE9" w:rsidTr="00632F9F">
        <w:trPr>
          <w:trHeight w:val="540"/>
        </w:trPr>
        <w:tc>
          <w:tcPr>
            <w:tcW w:w="256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项目</w:t>
            </w:r>
          </w:p>
        </w:tc>
        <w:tc>
          <w:tcPr>
            <w:tcW w:w="179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预算数</w:t>
            </w:r>
          </w:p>
        </w:tc>
        <w:tc>
          <w:tcPr>
            <w:tcW w:w="366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项目</w:t>
            </w:r>
          </w:p>
        </w:tc>
        <w:tc>
          <w:tcPr>
            <w:tcW w:w="120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合计</w:t>
            </w:r>
          </w:p>
        </w:tc>
        <w:tc>
          <w:tcPr>
            <w:tcW w:w="1418" w:type="dxa"/>
            <w:tcBorders>
              <w:top w:val="nil"/>
              <w:left w:val="nil"/>
              <w:bottom w:val="single" w:sz="4" w:space="0" w:color="auto"/>
              <w:right w:val="single" w:sz="4" w:space="0" w:color="auto"/>
            </w:tcBorders>
            <w:shd w:val="clear" w:color="auto" w:fill="auto"/>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一般公共预算财政拨款</w:t>
            </w:r>
          </w:p>
        </w:tc>
        <w:tc>
          <w:tcPr>
            <w:tcW w:w="1559" w:type="dxa"/>
            <w:tcBorders>
              <w:top w:val="nil"/>
              <w:left w:val="nil"/>
              <w:bottom w:val="single" w:sz="4" w:space="0" w:color="auto"/>
              <w:right w:val="single" w:sz="4" w:space="0" w:color="auto"/>
            </w:tcBorders>
            <w:shd w:val="clear" w:color="auto" w:fill="auto"/>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政府性基金预算财政拨款</w:t>
            </w:r>
          </w:p>
        </w:tc>
        <w:tc>
          <w:tcPr>
            <w:tcW w:w="1554" w:type="dxa"/>
            <w:tcBorders>
              <w:top w:val="nil"/>
              <w:left w:val="nil"/>
              <w:bottom w:val="single" w:sz="4" w:space="0" w:color="auto"/>
              <w:right w:val="single" w:sz="4" w:space="0" w:color="auto"/>
            </w:tcBorders>
            <w:shd w:val="clear" w:color="auto" w:fill="auto"/>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国有资本经营预算财政拨款</w:t>
            </w: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一、本年收入</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r w:rsidRPr="00431FE9">
              <w:rPr>
                <w:rFonts w:ascii="Times New Roman" w:eastAsia="方正仿宋_GBK" w:hAnsi="Times New Roman" w:cs="Times New Roman" w:hint="eastAsia"/>
                <w:color w:val="000000"/>
                <w:kern w:val="0"/>
                <w:sz w:val="22"/>
              </w:rPr>
              <w:t>1955.09</w:t>
            </w: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一、本年支出</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1,955.09</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1,955.09</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一般公共预算拨款</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hint="eastAsia"/>
                <w:color w:val="000000"/>
                <w:kern w:val="0"/>
                <w:sz w:val="22"/>
              </w:rPr>
              <w:t>400.09</w:t>
            </w: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文化旅游体育与传媒支出</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347.90</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347.90</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政府性基金预算拨款</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hint="eastAsia"/>
                <w:color w:val="000000"/>
                <w:kern w:val="0"/>
                <w:sz w:val="22"/>
              </w:rPr>
              <w:t>1555.00</w:t>
            </w: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社会保障和就业支出</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国有资本经营预算拨款</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卫生健康支出</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10.18</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10.18</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住房保障支出</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二、上年结转</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r w:rsidRPr="00431FE9">
              <w:rPr>
                <w:rFonts w:ascii="Times New Roman" w:eastAsia="方正仿宋_GBK" w:hAnsi="Times New Roman" w:cs="Times New Roman" w:hint="eastAsia"/>
                <w:color w:val="000000"/>
                <w:kern w:val="0"/>
                <w:sz w:val="22"/>
              </w:rPr>
              <w:t>0</w:t>
            </w: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其他支出</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hint="eastAsia"/>
                <w:color w:val="000000"/>
                <w:kern w:val="0"/>
                <w:sz w:val="22"/>
              </w:rPr>
              <w:t>1555.00</w:t>
            </w: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一般公共预算拨款</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kern w:val="0"/>
                <w:sz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政府性基金预算拨款</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kern w:val="0"/>
                <w:sz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国有资本经营预算拨款</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kern w:val="0"/>
                <w:sz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kern w:val="0"/>
                <w:sz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kern w:val="0"/>
                <w:sz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kern w:val="0"/>
                <w:sz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kern w:val="0"/>
                <w:sz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kern w:val="0"/>
                <w:sz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kern w:val="0"/>
                <w:sz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kern w:val="0"/>
                <w:sz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FF0000"/>
                <w:kern w:val="0"/>
                <w:sz w:val="22"/>
              </w:rPr>
            </w:pP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二、结转下年</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left"/>
              <w:rPr>
                <w:rFonts w:ascii="Times New Roman" w:eastAsia="方正仿宋_GBK" w:hAnsi="Times New Roman" w:cs="Times New Roman"/>
                <w:color w:val="000000"/>
                <w:kern w:val="0"/>
                <w:sz w:val="22"/>
              </w:rPr>
            </w:pPr>
          </w:p>
        </w:tc>
      </w:tr>
      <w:tr w:rsidR="00431FE9" w:rsidRPr="00431FE9" w:rsidTr="00632F9F">
        <w:trPr>
          <w:trHeight w:val="227"/>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收入总数</w:t>
            </w:r>
          </w:p>
        </w:tc>
        <w:tc>
          <w:tcPr>
            <w:tcW w:w="179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r w:rsidRPr="00431FE9">
              <w:rPr>
                <w:rFonts w:ascii="Times New Roman" w:eastAsia="方正仿宋_GBK" w:hAnsi="Times New Roman" w:cs="Times New Roman" w:hint="eastAsia"/>
                <w:color w:val="000000"/>
                <w:kern w:val="0"/>
                <w:sz w:val="22"/>
              </w:rPr>
              <w:t>1955.09</w:t>
            </w:r>
          </w:p>
        </w:tc>
        <w:tc>
          <w:tcPr>
            <w:tcW w:w="3662"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支出总数</w:t>
            </w:r>
          </w:p>
        </w:tc>
        <w:tc>
          <w:tcPr>
            <w:tcW w:w="120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r w:rsidRPr="00431FE9">
              <w:rPr>
                <w:rFonts w:ascii="Times New Roman" w:eastAsia="方正仿宋_GBK" w:hAnsi="Times New Roman" w:cs="Times New Roman" w:hint="eastAsia"/>
                <w:color w:val="000000"/>
                <w:kern w:val="0"/>
                <w:sz w:val="22"/>
              </w:rPr>
              <w:t>1955.09</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r w:rsidRPr="00431FE9">
              <w:rPr>
                <w:rFonts w:ascii="Times New Roman" w:eastAsia="方正仿宋_GBK" w:hAnsi="Times New Roman" w:cs="Times New Roman" w:hint="eastAsia"/>
                <w:color w:val="000000"/>
                <w:kern w:val="0"/>
                <w:sz w:val="22"/>
              </w:rPr>
              <w:t>400.09</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000000"/>
                <w:kern w:val="0"/>
                <w:sz w:val="22"/>
              </w:rPr>
            </w:pPr>
            <w:r w:rsidRPr="00431FE9">
              <w:rPr>
                <w:rFonts w:ascii="Times New Roman" w:eastAsia="方正仿宋_GBK" w:hAnsi="Times New Roman" w:cs="Times New Roman" w:hint="eastAsia"/>
                <w:color w:val="000000"/>
                <w:kern w:val="0"/>
                <w:sz w:val="22"/>
              </w:rPr>
              <w:t>1555</w:t>
            </w:r>
          </w:p>
        </w:tc>
        <w:tc>
          <w:tcPr>
            <w:tcW w:w="1554"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300" w:lineRule="exact"/>
              <w:jc w:val="right"/>
              <w:rPr>
                <w:rFonts w:ascii="Times New Roman" w:eastAsia="方正仿宋_GBK" w:hAnsi="Times New Roman" w:cs="Times New Roman"/>
                <w:color w:val="FFFFFF"/>
                <w:kern w:val="0"/>
                <w:sz w:val="22"/>
              </w:rPr>
            </w:pPr>
          </w:p>
        </w:tc>
      </w:tr>
    </w:tbl>
    <w:p w:rsidR="00431FE9" w:rsidRPr="00431FE9" w:rsidRDefault="00431FE9" w:rsidP="00431FE9">
      <w:pPr>
        <w:widowControl/>
        <w:rPr>
          <w:rFonts w:ascii="Times New Roman" w:eastAsia="方正仿宋_GBK" w:hAnsi="Times New Roman" w:cs="Times New Roman"/>
          <w:bCs/>
          <w:color w:val="000000"/>
          <w:kern w:val="0"/>
          <w:sz w:val="36"/>
          <w:szCs w:val="36"/>
        </w:rPr>
        <w:sectPr w:rsidR="00431FE9" w:rsidRPr="00431FE9" w:rsidSect="001C2742">
          <w:pgSz w:w="16838" w:h="11906" w:orient="landscape" w:code="9"/>
          <w:pgMar w:top="1418" w:right="1474" w:bottom="1361" w:left="1474" w:header="851" w:footer="964" w:gutter="0"/>
          <w:cols w:space="425"/>
          <w:docGrid w:linePitch="312"/>
        </w:sectPr>
      </w:pPr>
    </w:p>
    <w:p w:rsidR="00431FE9" w:rsidRPr="00431FE9" w:rsidRDefault="00431FE9" w:rsidP="00431FE9">
      <w:pPr>
        <w:adjustRightInd w:val="0"/>
        <w:snapToGrid w:val="0"/>
        <w:spacing w:line="594" w:lineRule="exact"/>
        <w:rPr>
          <w:rFonts w:ascii="Times New Roman" w:eastAsia="方正仿宋_GBK" w:hAnsi="Times New Roman" w:cs="Times New Roman"/>
          <w:color w:val="000000"/>
          <w:sz w:val="32"/>
          <w:szCs w:val="32"/>
        </w:rPr>
      </w:pPr>
      <w:r w:rsidRPr="00431FE9">
        <w:rPr>
          <w:rFonts w:ascii="Times New Roman" w:eastAsia="方正仿宋_GBK" w:hAnsi="Times New Roman" w:cs="Times New Roman"/>
          <w:bCs/>
          <w:color w:val="000000"/>
          <w:kern w:val="0"/>
          <w:sz w:val="36"/>
          <w:szCs w:val="36"/>
        </w:rPr>
        <w:lastRenderedPageBreak/>
        <w:t>附件</w:t>
      </w:r>
      <w:r w:rsidRPr="00431FE9">
        <w:rPr>
          <w:rFonts w:ascii="Times New Roman" w:eastAsia="方正仿宋_GBK" w:hAnsi="Times New Roman" w:cs="Times New Roman"/>
          <w:bCs/>
          <w:color w:val="000000"/>
          <w:kern w:val="0"/>
          <w:sz w:val="36"/>
          <w:szCs w:val="36"/>
        </w:rPr>
        <w:t>3-2</w:t>
      </w:r>
    </w:p>
    <w:tbl>
      <w:tblPr>
        <w:tblW w:w="9557" w:type="dxa"/>
        <w:jc w:val="center"/>
        <w:tblInd w:w="374" w:type="dxa"/>
        <w:tblLook w:val="04A0"/>
      </w:tblPr>
      <w:tblGrid>
        <w:gridCol w:w="1180"/>
        <w:gridCol w:w="3185"/>
        <w:gridCol w:w="1417"/>
        <w:gridCol w:w="1635"/>
        <w:gridCol w:w="1559"/>
        <w:gridCol w:w="581"/>
      </w:tblGrid>
      <w:tr w:rsidR="00431FE9" w:rsidRPr="00431FE9" w:rsidTr="00632F9F">
        <w:trPr>
          <w:trHeight w:val="450"/>
          <w:jc w:val="center"/>
        </w:trPr>
        <w:tc>
          <w:tcPr>
            <w:tcW w:w="9557" w:type="dxa"/>
            <w:gridSpan w:val="6"/>
            <w:tcBorders>
              <w:top w:val="nil"/>
              <w:left w:val="nil"/>
              <w:bottom w:val="nil"/>
              <w:right w:val="nil"/>
            </w:tcBorders>
            <w:vAlign w:val="center"/>
          </w:tcPr>
          <w:p w:rsidR="00431FE9" w:rsidRPr="00431FE9" w:rsidRDefault="00431FE9" w:rsidP="00431FE9">
            <w:pPr>
              <w:widowControl/>
              <w:snapToGrid w:val="0"/>
              <w:spacing w:line="560" w:lineRule="exact"/>
              <w:jc w:val="center"/>
              <w:rPr>
                <w:rFonts w:ascii="Times New Roman" w:eastAsia="方正小标宋_GBK" w:hAnsi="Times New Roman" w:cs="Times New Roman"/>
                <w:kern w:val="0"/>
                <w:sz w:val="36"/>
                <w:szCs w:val="36"/>
              </w:rPr>
            </w:pPr>
            <w:r w:rsidRPr="00431FE9">
              <w:rPr>
                <w:rFonts w:ascii="Times New Roman" w:eastAsia="方正小标宋_GBK" w:hAnsi="Times New Roman" w:cs="Times New Roman" w:hint="eastAsia"/>
                <w:bCs/>
                <w:color w:val="000000"/>
                <w:kern w:val="0"/>
                <w:sz w:val="36"/>
                <w:szCs w:val="36"/>
              </w:rPr>
              <w:t>重庆市梁平区体育事业发展中心</w:t>
            </w:r>
            <w:r w:rsidRPr="00431FE9">
              <w:rPr>
                <w:rFonts w:ascii="Times New Roman" w:eastAsia="方正小标宋_GBK" w:hAnsi="Times New Roman" w:cs="Times New Roman"/>
                <w:kern w:val="0"/>
                <w:sz w:val="36"/>
                <w:szCs w:val="36"/>
              </w:rPr>
              <w:t>一般公共预算财政拨款支出预算表</w:t>
            </w:r>
          </w:p>
        </w:tc>
      </w:tr>
      <w:tr w:rsidR="00431FE9" w:rsidRPr="00431FE9" w:rsidTr="00632F9F">
        <w:trPr>
          <w:trHeight w:val="270"/>
          <w:jc w:val="center"/>
        </w:trPr>
        <w:tc>
          <w:tcPr>
            <w:tcW w:w="9557" w:type="dxa"/>
            <w:gridSpan w:val="6"/>
            <w:tcBorders>
              <w:top w:val="nil"/>
              <w:left w:val="nil"/>
              <w:bottom w:val="nil"/>
            </w:tcBorders>
            <w:shd w:val="clear" w:color="auto" w:fill="auto"/>
            <w:noWrap/>
            <w:vAlign w:val="center"/>
          </w:tcPr>
          <w:p w:rsidR="00431FE9" w:rsidRPr="00431FE9" w:rsidRDefault="00431FE9" w:rsidP="00431FE9">
            <w:pPr>
              <w:widowControl/>
              <w:ind w:right="440" w:firstLineChars="3500" w:firstLine="7700"/>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单位：万元</w:t>
            </w:r>
          </w:p>
        </w:tc>
      </w:tr>
      <w:tr w:rsidR="00431FE9" w:rsidRPr="00431FE9" w:rsidTr="00632F9F">
        <w:trPr>
          <w:gridAfter w:val="1"/>
          <w:wAfter w:w="581" w:type="dxa"/>
          <w:trHeight w:val="270"/>
          <w:jc w:val="center"/>
        </w:trPr>
        <w:tc>
          <w:tcPr>
            <w:tcW w:w="4365"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功能分类科目</w:t>
            </w:r>
          </w:p>
        </w:tc>
        <w:tc>
          <w:tcPr>
            <w:tcW w:w="4611" w:type="dxa"/>
            <w:gridSpan w:val="3"/>
            <w:tcBorders>
              <w:top w:val="single" w:sz="4" w:space="0" w:color="auto"/>
              <w:left w:val="single" w:sz="4" w:space="0" w:color="auto"/>
              <w:bottom w:val="single" w:sz="4" w:space="0" w:color="auto"/>
              <w:right w:val="single" w:sz="4" w:space="0" w:color="000000"/>
            </w:tcBorders>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2022</w:t>
            </w:r>
            <w:r w:rsidRPr="00431FE9">
              <w:rPr>
                <w:rFonts w:ascii="Times New Roman" w:eastAsia="方正仿宋_GBK" w:hAnsi="Times New Roman" w:cs="Times New Roman"/>
                <w:color w:val="000000"/>
                <w:kern w:val="0"/>
                <w:sz w:val="22"/>
              </w:rPr>
              <w:t>年预算数</w:t>
            </w: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科目编码</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科目名称</w:t>
            </w:r>
          </w:p>
        </w:tc>
        <w:tc>
          <w:tcPr>
            <w:tcW w:w="1417" w:type="dxa"/>
            <w:tcBorders>
              <w:top w:val="single" w:sz="4" w:space="0" w:color="auto"/>
              <w:left w:val="single" w:sz="4" w:space="0" w:color="000000"/>
              <w:bottom w:val="single" w:sz="4" w:space="0" w:color="000000"/>
              <w:right w:val="single" w:sz="4" w:space="0" w:color="auto"/>
            </w:tcBorders>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小计</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基本支出</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项目支出</w:t>
            </w: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合计</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400.09</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209.09</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191.00</w:t>
            </w: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207</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b/>
                <w:bCs/>
                <w:szCs w:val="24"/>
              </w:rPr>
              <w:t>文化旅游体育与传媒支出</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347.90</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156.90</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191.00</w:t>
            </w: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20703</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体育</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347.90</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156.90</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191.00</w:t>
            </w: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2070307</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体育场馆</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166.00</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166.00</w:t>
            </w: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2070308</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群众体育</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181.90</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156.90</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25.00</w:t>
            </w: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社会保障和就业支出</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20805</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行政事业单位离退休</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2080502</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事业单位离退休</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13.30</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13.30</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2080505</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18"/>
                <w:szCs w:val="18"/>
              </w:rPr>
            </w:pPr>
            <w:r w:rsidRPr="00431FE9">
              <w:rPr>
                <w:rFonts w:ascii="Times New Roman" w:eastAsia="宋体" w:hAnsi="Times New Roman" w:cs="Times New Roman" w:hint="eastAsia"/>
                <w:sz w:val="18"/>
                <w:szCs w:val="18"/>
              </w:rPr>
              <w:t>机关事业单位基本养老保险缴费支出</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12.76</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12.76</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2080506</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机关事业单位职业年金缴费支出</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6.38</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6.38</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210</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卫生健康支出</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10.18</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10.18</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21011</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医疗保障</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10.18</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10.18</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2101102</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事业单位医疗</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7.58</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7.58</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2101109</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其他行政事业单位医疗支出</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2.60</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2.60</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221</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住房保障支出</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22102</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住房改革支出</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2210201</w:t>
            </w: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住房公积金</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bCs/>
                <w:kern w:val="0"/>
                <w:sz w:val="20"/>
                <w:szCs w:val="20"/>
              </w:rPr>
            </w:pP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75"/>
          <w:jc w:val="center"/>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25"/>
          <w:jc w:val="center"/>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p>
        </w:tc>
        <w:tc>
          <w:tcPr>
            <w:tcW w:w="3185"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r w:rsidR="00431FE9" w:rsidRPr="00431FE9" w:rsidTr="00632F9F">
        <w:trPr>
          <w:gridAfter w:val="1"/>
          <w:wAfter w:w="581" w:type="dxa"/>
          <w:trHeight w:val="270"/>
          <w:jc w:val="center"/>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kern w:val="0"/>
                <w:sz w:val="20"/>
                <w:szCs w:val="20"/>
              </w:rPr>
            </w:pPr>
            <w:r w:rsidRPr="00431FE9">
              <w:rPr>
                <w:rFonts w:ascii="Times New Roman" w:eastAsia="方正仿宋_GBK" w:hAnsi="Times New Roman" w:cs="Times New Roman"/>
                <w:kern w:val="0"/>
                <w:sz w:val="20"/>
                <w:szCs w:val="20"/>
              </w:rPr>
              <w:t>……</w:t>
            </w:r>
          </w:p>
        </w:tc>
        <w:tc>
          <w:tcPr>
            <w:tcW w:w="3185"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rPr>
                <w:rFonts w:ascii="Times New Roman" w:eastAsia="方正仿宋_GBK" w:hAnsi="Times New Roman" w:cs="Times New Roman"/>
                <w:kern w:val="0"/>
                <w:sz w:val="20"/>
                <w:szCs w:val="20"/>
              </w:rPr>
            </w:pPr>
            <w:r w:rsidRPr="00431FE9">
              <w:rPr>
                <w:rFonts w:ascii="Times New Roman" w:eastAsia="方正仿宋_GBK" w:hAnsi="Times New Roman" w:cs="Times New Roman"/>
                <w:kern w:val="0"/>
                <w:sz w:val="20"/>
                <w:szCs w:val="20"/>
              </w:rPr>
              <w:t>……</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635"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p>
        </w:tc>
      </w:tr>
    </w:tbl>
    <w:p w:rsidR="00431FE9" w:rsidRPr="00431FE9" w:rsidRDefault="00431FE9" w:rsidP="00431FE9">
      <w:pPr>
        <w:adjustRightInd w:val="0"/>
        <w:snapToGrid w:val="0"/>
        <w:spacing w:line="594" w:lineRule="exact"/>
        <w:rPr>
          <w:rFonts w:ascii="Times New Roman" w:eastAsia="方正仿宋_GBK" w:hAnsi="Times New Roman" w:cs="Times New Roman"/>
          <w:color w:val="000000"/>
          <w:sz w:val="24"/>
          <w:szCs w:val="24"/>
        </w:rPr>
      </w:pPr>
      <w:r w:rsidRPr="00431FE9">
        <w:rPr>
          <w:rFonts w:ascii="Times New Roman" w:eastAsia="方正仿宋_GBK" w:hAnsi="Times New Roman" w:cs="Times New Roman"/>
          <w:color w:val="000000"/>
          <w:sz w:val="24"/>
          <w:szCs w:val="24"/>
        </w:rPr>
        <w:t>备注：本表反映</w:t>
      </w:r>
      <w:r w:rsidRPr="00431FE9">
        <w:rPr>
          <w:rFonts w:ascii="Times New Roman" w:eastAsia="方正仿宋_GBK" w:hAnsi="Times New Roman" w:cs="Times New Roman"/>
          <w:color w:val="000000"/>
          <w:sz w:val="24"/>
          <w:szCs w:val="24"/>
        </w:rPr>
        <w:t>2022</w:t>
      </w:r>
      <w:r w:rsidRPr="00431FE9">
        <w:rPr>
          <w:rFonts w:ascii="Times New Roman" w:eastAsia="方正仿宋_GBK" w:hAnsi="Times New Roman" w:cs="Times New Roman"/>
          <w:color w:val="000000"/>
          <w:sz w:val="24"/>
          <w:szCs w:val="24"/>
        </w:rPr>
        <w:t>年当年一般公共预算财政拨款支出情况。</w:t>
      </w:r>
    </w:p>
    <w:p w:rsidR="00431FE9" w:rsidRPr="00431FE9" w:rsidRDefault="00431FE9" w:rsidP="00431FE9">
      <w:pPr>
        <w:widowControl/>
        <w:snapToGrid w:val="0"/>
        <w:spacing w:line="440" w:lineRule="exact"/>
        <w:jc w:val="left"/>
        <w:rPr>
          <w:rFonts w:ascii="Times New Roman" w:eastAsia="方正仿宋_GBK" w:hAnsi="Times New Roman" w:cs="Times New Roman"/>
          <w:color w:val="000000"/>
          <w:sz w:val="32"/>
          <w:szCs w:val="32"/>
        </w:rPr>
      </w:pPr>
    </w:p>
    <w:p w:rsidR="00431FE9" w:rsidRPr="00431FE9" w:rsidRDefault="00431FE9" w:rsidP="00431FE9">
      <w:pPr>
        <w:widowControl/>
        <w:snapToGrid w:val="0"/>
        <w:spacing w:line="440" w:lineRule="exact"/>
        <w:jc w:val="left"/>
        <w:rPr>
          <w:rFonts w:ascii="Times New Roman" w:eastAsia="方正仿宋_GBK" w:hAnsi="Times New Roman" w:cs="Times New Roman"/>
          <w:color w:val="000000"/>
          <w:sz w:val="32"/>
          <w:szCs w:val="32"/>
        </w:rPr>
      </w:pPr>
    </w:p>
    <w:p w:rsidR="00431FE9" w:rsidRPr="00431FE9" w:rsidRDefault="00431FE9" w:rsidP="00431FE9">
      <w:pPr>
        <w:widowControl/>
        <w:snapToGrid w:val="0"/>
        <w:spacing w:line="440" w:lineRule="exact"/>
        <w:jc w:val="left"/>
        <w:rPr>
          <w:rFonts w:ascii="Times New Roman" w:eastAsia="方正仿宋_GBK" w:hAnsi="Times New Roman" w:cs="Times New Roman"/>
          <w:color w:val="000000"/>
          <w:sz w:val="32"/>
          <w:szCs w:val="32"/>
        </w:rPr>
      </w:pPr>
    </w:p>
    <w:p w:rsidR="00431FE9" w:rsidRPr="00431FE9" w:rsidRDefault="00431FE9" w:rsidP="00431FE9">
      <w:pPr>
        <w:widowControl/>
        <w:snapToGrid w:val="0"/>
        <w:spacing w:line="440" w:lineRule="exact"/>
        <w:jc w:val="left"/>
        <w:rPr>
          <w:rFonts w:ascii="Times New Roman" w:eastAsia="方正仿宋_GBK" w:hAnsi="Times New Roman" w:cs="Times New Roman"/>
          <w:kern w:val="0"/>
          <w:sz w:val="32"/>
          <w:szCs w:val="32"/>
        </w:rPr>
      </w:pPr>
      <w:r w:rsidRPr="00431FE9">
        <w:rPr>
          <w:rFonts w:ascii="Times New Roman" w:eastAsia="方正仿宋_GBK" w:hAnsi="Times New Roman" w:cs="Times New Roman"/>
          <w:kern w:val="0"/>
          <w:sz w:val="32"/>
          <w:szCs w:val="32"/>
        </w:rPr>
        <w:lastRenderedPageBreak/>
        <w:t>附件</w:t>
      </w:r>
      <w:r w:rsidRPr="00431FE9">
        <w:rPr>
          <w:rFonts w:ascii="Times New Roman" w:eastAsia="方正仿宋_GBK" w:hAnsi="Times New Roman" w:cs="Times New Roman"/>
          <w:kern w:val="0"/>
          <w:sz w:val="32"/>
          <w:szCs w:val="32"/>
        </w:rPr>
        <w:t>3-3</w:t>
      </w:r>
    </w:p>
    <w:tbl>
      <w:tblPr>
        <w:tblW w:w="9087" w:type="dxa"/>
        <w:jc w:val="center"/>
        <w:tblInd w:w="93" w:type="dxa"/>
        <w:tblLook w:val="04A0"/>
      </w:tblPr>
      <w:tblGrid>
        <w:gridCol w:w="1259"/>
        <w:gridCol w:w="3718"/>
        <w:gridCol w:w="1536"/>
        <w:gridCol w:w="1299"/>
        <w:gridCol w:w="1275"/>
      </w:tblGrid>
      <w:tr w:rsidR="00431FE9" w:rsidRPr="00431FE9" w:rsidTr="00632F9F">
        <w:trPr>
          <w:trHeight w:val="450"/>
          <w:jc w:val="center"/>
        </w:trPr>
        <w:tc>
          <w:tcPr>
            <w:tcW w:w="9087" w:type="dxa"/>
            <w:gridSpan w:val="5"/>
            <w:tcBorders>
              <w:top w:val="nil"/>
              <w:left w:val="nil"/>
              <w:bottom w:val="nil"/>
            </w:tcBorders>
            <w:shd w:val="clear" w:color="auto" w:fill="auto"/>
            <w:noWrap/>
            <w:vAlign w:val="center"/>
          </w:tcPr>
          <w:p w:rsidR="00431FE9" w:rsidRPr="00431FE9" w:rsidRDefault="00431FE9" w:rsidP="00431FE9">
            <w:pPr>
              <w:widowControl/>
              <w:spacing w:line="440" w:lineRule="exact"/>
              <w:jc w:val="center"/>
              <w:rPr>
                <w:rFonts w:ascii="Times New Roman" w:eastAsia="方正小标宋_GBK" w:hAnsi="Times New Roman" w:cs="Times New Roman"/>
                <w:bCs/>
                <w:color w:val="000000"/>
                <w:kern w:val="0"/>
                <w:sz w:val="36"/>
                <w:szCs w:val="36"/>
              </w:rPr>
            </w:pPr>
            <w:r w:rsidRPr="00431FE9">
              <w:rPr>
                <w:rFonts w:ascii="Times New Roman" w:eastAsia="方正小标宋_GBK" w:hAnsi="Times New Roman" w:cs="Times New Roman" w:hint="eastAsia"/>
                <w:bCs/>
                <w:color w:val="000000"/>
                <w:kern w:val="0"/>
                <w:sz w:val="36"/>
                <w:szCs w:val="36"/>
              </w:rPr>
              <w:t>重庆市梁平区体育事业发展中心</w:t>
            </w:r>
            <w:r w:rsidRPr="00431FE9">
              <w:rPr>
                <w:rFonts w:ascii="Times New Roman" w:eastAsia="方正小标宋_GBK" w:hAnsi="Times New Roman" w:cs="Times New Roman"/>
                <w:bCs/>
                <w:color w:val="000000"/>
                <w:kern w:val="0"/>
                <w:sz w:val="36"/>
                <w:szCs w:val="36"/>
              </w:rPr>
              <w:t>一般公共预算财政拨款基本支出预算表</w:t>
            </w:r>
          </w:p>
        </w:tc>
      </w:tr>
      <w:tr w:rsidR="00431FE9" w:rsidRPr="00431FE9" w:rsidTr="00632F9F">
        <w:trPr>
          <w:trHeight w:val="270"/>
          <w:jc w:val="center"/>
        </w:trPr>
        <w:tc>
          <w:tcPr>
            <w:tcW w:w="9087" w:type="dxa"/>
            <w:gridSpan w:val="5"/>
            <w:tcBorders>
              <w:top w:val="nil"/>
              <w:left w:val="nil"/>
              <w:bottom w:val="nil"/>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单位：万元</w:t>
            </w:r>
          </w:p>
        </w:tc>
      </w:tr>
      <w:tr w:rsidR="00431FE9" w:rsidRPr="00431FE9" w:rsidTr="00632F9F">
        <w:trPr>
          <w:trHeight w:val="170"/>
          <w:jc w:val="center"/>
        </w:trPr>
        <w:tc>
          <w:tcPr>
            <w:tcW w:w="49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经济分类科目</w:t>
            </w:r>
          </w:p>
        </w:tc>
        <w:tc>
          <w:tcPr>
            <w:tcW w:w="4110" w:type="dxa"/>
            <w:gridSpan w:val="3"/>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2022</w:t>
            </w:r>
            <w:r w:rsidRPr="00431FE9">
              <w:rPr>
                <w:rFonts w:ascii="Times New Roman" w:eastAsia="方正仿宋_GBK" w:hAnsi="Times New Roman" w:cs="Times New Roman"/>
                <w:color w:val="000000"/>
                <w:kern w:val="0"/>
                <w:sz w:val="22"/>
              </w:rPr>
              <w:t>年基本支出</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科目编码</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科目名称</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合计</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人员经费</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公用经费</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center"/>
              <w:rPr>
                <w:rFonts w:ascii="Times New Roman" w:eastAsia="方正仿宋_GBK" w:hAnsi="Times New Roman" w:cs="Times New Roman"/>
                <w:color w:val="000000"/>
                <w:kern w:val="0"/>
                <w:sz w:val="22"/>
              </w:rPr>
            </w:pP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209.09</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190.22</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18.87</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301</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工资福利支出</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176.91</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176.91</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30101</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基本工资</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42.44</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42.44</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30102</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津贴补贴</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3010</w:t>
            </w:r>
            <w:r w:rsidRPr="00431FE9">
              <w:rPr>
                <w:rFonts w:ascii="Times New Roman" w:eastAsia="方正仿宋_GBK" w:hAnsi="Times New Roman" w:cs="Times New Roman" w:hint="eastAsia"/>
                <w:color w:val="000000"/>
                <w:kern w:val="0"/>
                <w:sz w:val="22"/>
              </w:rPr>
              <w:t>7</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绩效工资</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93.39</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93.39</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3010</w:t>
            </w:r>
            <w:r w:rsidRPr="00431FE9">
              <w:rPr>
                <w:rFonts w:ascii="Times New Roman" w:eastAsia="方正仿宋_GBK" w:hAnsi="Times New Roman" w:cs="Times New Roman" w:hint="eastAsia"/>
                <w:color w:val="000000"/>
                <w:kern w:val="0"/>
                <w:sz w:val="22"/>
              </w:rPr>
              <w:t>8</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机关事业单位基本养老保险缴费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12.76</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12.76</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3010</w:t>
            </w:r>
            <w:r w:rsidRPr="00431FE9">
              <w:rPr>
                <w:rFonts w:ascii="Times New Roman" w:eastAsia="方正仿宋_GBK" w:hAnsi="Times New Roman" w:cs="Times New Roman" w:hint="eastAsia"/>
                <w:color w:val="000000"/>
                <w:kern w:val="0"/>
                <w:sz w:val="22"/>
              </w:rPr>
              <w:t>9</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职业年金缴费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6.38</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6.38</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301</w:t>
            </w:r>
            <w:r w:rsidRPr="00431FE9">
              <w:rPr>
                <w:rFonts w:ascii="Times New Roman" w:eastAsia="方正仿宋_GBK" w:hAnsi="Times New Roman" w:cs="Times New Roman" w:hint="eastAsia"/>
                <w:color w:val="000000"/>
                <w:kern w:val="0"/>
                <w:sz w:val="22"/>
              </w:rPr>
              <w:t>10</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职工基本医疗保险缴费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7.58</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7.58</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301</w:t>
            </w:r>
            <w:r w:rsidRPr="00431FE9">
              <w:rPr>
                <w:rFonts w:ascii="Times New Roman" w:eastAsia="方正仿宋_GBK" w:hAnsi="Times New Roman" w:cs="Times New Roman" w:hint="eastAsia"/>
                <w:color w:val="000000"/>
                <w:kern w:val="0"/>
                <w:sz w:val="22"/>
              </w:rPr>
              <w:t>12</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其他社会保障缴费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0.64</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0.64</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301</w:t>
            </w:r>
            <w:r w:rsidRPr="00431FE9">
              <w:rPr>
                <w:rFonts w:ascii="Times New Roman" w:eastAsia="方正仿宋_GBK" w:hAnsi="Times New Roman" w:cs="Times New Roman" w:hint="eastAsia"/>
                <w:color w:val="000000"/>
                <w:kern w:val="0"/>
                <w:sz w:val="22"/>
              </w:rPr>
              <w:t>13</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住房公积金</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3011</w:t>
            </w:r>
            <w:r w:rsidRPr="00431FE9">
              <w:rPr>
                <w:rFonts w:ascii="Times New Roman" w:eastAsia="方正仿宋_GBK" w:hAnsi="Times New Roman" w:cs="Times New Roman" w:hint="eastAsia"/>
                <w:color w:val="000000"/>
                <w:kern w:val="0"/>
                <w:sz w:val="22"/>
              </w:rPr>
              <w:t>4</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医疗费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2.60</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2.60</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hint="eastAsia"/>
                <w:color w:val="000000"/>
                <w:kern w:val="0"/>
                <w:sz w:val="22"/>
              </w:rPr>
              <w:t>302</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商品和服务支出</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18.87</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18.87</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w:t>
            </w:r>
            <w:r w:rsidRPr="00431FE9">
              <w:rPr>
                <w:rFonts w:ascii="Times New Roman" w:eastAsia="方正仿宋_GBK" w:hAnsi="Times New Roman" w:cs="Times New Roman" w:hint="eastAsia"/>
                <w:color w:val="000000"/>
                <w:kern w:val="0"/>
                <w:sz w:val="22"/>
              </w:rPr>
              <w:t>01</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办公费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3.59</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3.59</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3020</w:t>
            </w:r>
            <w:r w:rsidRPr="00431FE9">
              <w:rPr>
                <w:rFonts w:ascii="Times New Roman" w:eastAsia="方正仿宋_GBK" w:hAnsi="Times New Roman" w:cs="Times New Roman" w:hint="eastAsia"/>
                <w:color w:val="000000"/>
                <w:kern w:val="0"/>
                <w:sz w:val="22"/>
              </w:rPr>
              <w:t>2</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印刷费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1.00</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1.00</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3020</w:t>
            </w:r>
            <w:r w:rsidRPr="00431FE9">
              <w:rPr>
                <w:rFonts w:ascii="Times New Roman" w:eastAsia="方正仿宋_GBK" w:hAnsi="Times New Roman" w:cs="Times New Roman" w:hint="eastAsia"/>
                <w:color w:val="000000"/>
                <w:kern w:val="0"/>
                <w:sz w:val="22"/>
              </w:rPr>
              <w:t>3</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咨询费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0.50</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0.50</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3020</w:t>
            </w:r>
            <w:r w:rsidRPr="00431FE9">
              <w:rPr>
                <w:rFonts w:ascii="Times New Roman" w:eastAsia="方正仿宋_GBK" w:hAnsi="Times New Roman" w:cs="Times New Roman" w:hint="eastAsia"/>
                <w:color w:val="000000"/>
                <w:kern w:val="0"/>
                <w:sz w:val="22"/>
              </w:rPr>
              <w:t>5</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水费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0.50</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0.50</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3020</w:t>
            </w:r>
            <w:r w:rsidRPr="00431FE9">
              <w:rPr>
                <w:rFonts w:ascii="Times New Roman" w:eastAsia="方正仿宋_GBK" w:hAnsi="Times New Roman" w:cs="Times New Roman" w:hint="eastAsia"/>
                <w:color w:val="000000"/>
                <w:kern w:val="0"/>
                <w:sz w:val="22"/>
              </w:rPr>
              <w:t>6</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电费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2.00</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2.00</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3020</w:t>
            </w:r>
            <w:r w:rsidRPr="00431FE9">
              <w:rPr>
                <w:rFonts w:ascii="Times New Roman" w:eastAsia="方正仿宋_GBK" w:hAnsi="Times New Roman" w:cs="Times New Roman" w:hint="eastAsia"/>
                <w:color w:val="000000"/>
                <w:kern w:val="0"/>
                <w:sz w:val="22"/>
              </w:rPr>
              <w:t>7</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邮电费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1.00</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1.00</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w:t>
            </w:r>
            <w:r w:rsidRPr="00431FE9">
              <w:rPr>
                <w:rFonts w:ascii="Times New Roman" w:eastAsia="方正仿宋_GBK" w:hAnsi="Times New Roman" w:cs="Times New Roman" w:hint="eastAsia"/>
                <w:color w:val="000000"/>
                <w:kern w:val="0"/>
                <w:sz w:val="22"/>
              </w:rPr>
              <w:t>11</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国内差旅费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3.00</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3.00</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w:t>
            </w:r>
            <w:r w:rsidRPr="00431FE9">
              <w:rPr>
                <w:rFonts w:ascii="Times New Roman" w:eastAsia="方正仿宋_GBK" w:hAnsi="Times New Roman" w:cs="Times New Roman" w:hint="eastAsia"/>
                <w:color w:val="000000"/>
                <w:kern w:val="0"/>
                <w:sz w:val="22"/>
              </w:rPr>
              <w:t>13</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维修</w:t>
            </w:r>
            <w:r w:rsidRPr="00431FE9">
              <w:rPr>
                <w:rFonts w:ascii="Times New Roman" w:eastAsia="宋体" w:hAnsi="Times New Roman" w:cs="Times New Roman" w:hint="eastAsia"/>
                <w:szCs w:val="24"/>
              </w:rPr>
              <w:t>(</w:t>
            </w:r>
            <w:r w:rsidRPr="00431FE9">
              <w:rPr>
                <w:rFonts w:ascii="Times New Roman" w:eastAsia="宋体" w:hAnsi="Times New Roman" w:cs="Times New Roman" w:hint="eastAsia"/>
                <w:szCs w:val="24"/>
              </w:rPr>
              <w:t>护</w:t>
            </w:r>
            <w:r w:rsidRPr="00431FE9">
              <w:rPr>
                <w:rFonts w:ascii="Times New Roman" w:eastAsia="宋体" w:hAnsi="Times New Roman" w:cs="Times New Roman" w:hint="eastAsia"/>
                <w:szCs w:val="24"/>
              </w:rPr>
              <w:t>)</w:t>
            </w:r>
            <w:r w:rsidRPr="00431FE9">
              <w:rPr>
                <w:rFonts w:ascii="Times New Roman" w:eastAsia="宋体" w:hAnsi="Times New Roman" w:cs="Times New Roman" w:hint="eastAsia"/>
                <w:szCs w:val="24"/>
              </w:rPr>
              <w:t>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0.50</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0.50</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w:t>
            </w:r>
            <w:r w:rsidRPr="00431FE9">
              <w:rPr>
                <w:rFonts w:ascii="Times New Roman" w:eastAsia="方正仿宋_GBK" w:hAnsi="Times New Roman" w:cs="Times New Roman" w:hint="eastAsia"/>
                <w:color w:val="000000"/>
                <w:kern w:val="0"/>
                <w:sz w:val="22"/>
              </w:rPr>
              <w:t>14</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租赁费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0.50</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0.50</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w:t>
            </w:r>
            <w:r w:rsidRPr="00431FE9">
              <w:rPr>
                <w:rFonts w:ascii="Times New Roman" w:eastAsia="方正仿宋_GBK" w:hAnsi="Times New Roman" w:cs="Times New Roman" w:hint="eastAsia"/>
                <w:color w:val="000000"/>
                <w:kern w:val="0"/>
                <w:sz w:val="22"/>
              </w:rPr>
              <w:t>15</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会议费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0.10</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0.10</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3021</w:t>
            </w:r>
            <w:r w:rsidRPr="00431FE9">
              <w:rPr>
                <w:rFonts w:ascii="Times New Roman" w:eastAsia="方正仿宋_GBK" w:hAnsi="Times New Roman" w:cs="Times New Roman" w:hint="eastAsia"/>
                <w:color w:val="000000"/>
                <w:kern w:val="0"/>
                <w:sz w:val="22"/>
              </w:rPr>
              <w:t>6</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培训费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0.64</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0.64</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w:t>
            </w:r>
            <w:r w:rsidRPr="00431FE9">
              <w:rPr>
                <w:rFonts w:ascii="Times New Roman" w:eastAsia="方正仿宋_GBK" w:hAnsi="Times New Roman" w:cs="Times New Roman" w:hint="eastAsia"/>
                <w:color w:val="000000"/>
                <w:kern w:val="0"/>
                <w:sz w:val="22"/>
              </w:rPr>
              <w:t>17</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公务接待费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0.50</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0.50</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w:t>
            </w:r>
            <w:r w:rsidRPr="00431FE9">
              <w:rPr>
                <w:rFonts w:ascii="Times New Roman" w:eastAsia="方正仿宋_GBK" w:hAnsi="Times New Roman" w:cs="Times New Roman" w:hint="eastAsia"/>
                <w:color w:val="000000"/>
                <w:kern w:val="0"/>
                <w:sz w:val="22"/>
              </w:rPr>
              <w:t>26</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劳务费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1.00</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1.00</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w:t>
            </w:r>
            <w:r w:rsidRPr="00431FE9">
              <w:rPr>
                <w:rFonts w:ascii="Times New Roman" w:eastAsia="方正仿宋_GBK" w:hAnsi="Times New Roman" w:cs="Times New Roman" w:hint="eastAsia"/>
                <w:color w:val="000000"/>
                <w:kern w:val="0"/>
                <w:sz w:val="22"/>
              </w:rPr>
              <w:t>28</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工会经费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0.96</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0.96</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w:t>
            </w:r>
            <w:r w:rsidRPr="00431FE9">
              <w:rPr>
                <w:rFonts w:ascii="Times New Roman" w:eastAsia="方正仿宋_GBK" w:hAnsi="Times New Roman" w:cs="Times New Roman" w:hint="eastAsia"/>
                <w:color w:val="000000"/>
                <w:kern w:val="0"/>
                <w:sz w:val="22"/>
              </w:rPr>
              <w:t>29</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福利费</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1.27</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1.27</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302</w:t>
            </w:r>
            <w:r w:rsidRPr="00431FE9">
              <w:rPr>
                <w:rFonts w:ascii="Times New Roman" w:eastAsia="方正仿宋_GBK" w:hAnsi="Times New Roman" w:cs="Times New Roman" w:hint="eastAsia"/>
                <w:color w:val="000000"/>
                <w:kern w:val="0"/>
                <w:sz w:val="22"/>
              </w:rPr>
              <w:t>99</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其他商品和服务支出</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1.81</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1.81</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w:t>
            </w:r>
            <w:r w:rsidRPr="00431FE9">
              <w:rPr>
                <w:rFonts w:ascii="Times New Roman" w:eastAsia="方正仿宋_GBK" w:hAnsi="Times New Roman" w:cs="Times New Roman" w:hint="eastAsia"/>
                <w:color w:val="000000"/>
                <w:kern w:val="0"/>
                <w:sz w:val="22"/>
              </w:rPr>
              <w:t>3</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对个人和家庭的补助</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13.31</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13.31</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w:t>
            </w:r>
            <w:r w:rsidRPr="00431FE9">
              <w:rPr>
                <w:rFonts w:ascii="Times New Roman" w:eastAsia="方正仿宋_GBK" w:hAnsi="Times New Roman" w:cs="Times New Roman" w:hint="eastAsia"/>
                <w:color w:val="000000"/>
                <w:kern w:val="0"/>
                <w:sz w:val="22"/>
              </w:rPr>
              <w:t>305</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生活补助</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13.3</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13.3</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30</w:t>
            </w:r>
            <w:r w:rsidRPr="00431FE9">
              <w:rPr>
                <w:rFonts w:ascii="Times New Roman" w:eastAsia="方正仿宋_GBK" w:hAnsi="Times New Roman" w:cs="Times New Roman" w:hint="eastAsia"/>
                <w:color w:val="000000"/>
                <w:kern w:val="0"/>
                <w:sz w:val="22"/>
              </w:rPr>
              <w:t>309</w:t>
            </w: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奖励金</w:t>
            </w: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0.01</w:t>
            </w: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0.01</w:t>
            </w: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center"/>
              <w:rPr>
                <w:rFonts w:ascii="Times New Roman" w:eastAsia="方正仿宋_GBK" w:hAnsi="Times New Roman" w:cs="Times New Roman"/>
                <w:color w:val="000000"/>
                <w:kern w:val="0"/>
                <w:sz w:val="22"/>
              </w:rPr>
            </w:pP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right"/>
              <w:rPr>
                <w:rFonts w:ascii="Times New Roman" w:eastAsia="方正仿宋_GBK" w:hAnsi="Times New Roman" w:cs="Times New Roman"/>
                <w:color w:val="000000"/>
                <w:kern w:val="0"/>
                <w:sz w:val="22"/>
              </w:rPr>
            </w:pP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right"/>
              <w:rPr>
                <w:rFonts w:ascii="Times New Roman" w:eastAsia="方正仿宋_GBK" w:hAnsi="Times New Roman" w:cs="Times New Roman"/>
                <w:color w:val="000000"/>
                <w:kern w:val="0"/>
                <w:sz w:val="22"/>
              </w:rPr>
            </w:pP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right"/>
              <w:rPr>
                <w:rFonts w:ascii="Times New Roman" w:eastAsia="方正仿宋_GBK" w:hAnsi="Times New Roman" w:cs="Times New Roman"/>
                <w:color w:val="000000"/>
                <w:kern w:val="0"/>
                <w:sz w:val="22"/>
              </w:rPr>
            </w:pPr>
          </w:p>
        </w:tc>
      </w:tr>
      <w:tr w:rsidR="00431FE9" w:rsidRPr="00431FE9" w:rsidTr="00632F9F">
        <w:trPr>
          <w:trHeight w:val="170"/>
          <w:jc w:val="center"/>
        </w:trPr>
        <w:tc>
          <w:tcPr>
            <w:tcW w:w="1259"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p>
        </w:tc>
        <w:tc>
          <w:tcPr>
            <w:tcW w:w="37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left"/>
              <w:rPr>
                <w:rFonts w:ascii="Times New Roman" w:eastAsia="方正仿宋_GBK" w:hAnsi="Times New Roman" w:cs="Times New Roman"/>
                <w:color w:val="000000"/>
                <w:kern w:val="0"/>
                <w:sz w:val="22"/>
              </w:rPr>
            </w:pPr>
          </w:p>
        </w:tc>
        <w:tc>
          <w:tcPr>
            <w:tcW w:w="153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right"/>
              <w:rPr>
                <w:rFonts w:ascii="Times New Roman" w:eastAsia="方正仿宋_GBK" w:hAnsi="Times New Roman" w:cs="Times New Roman"/>
                <w:color w:val="000000"/>
                <w:kern w:val="0"/>
                <w:sz w:val="22"/>
              </w:rPr>
            </w:pPr>
          </w:p>
        </w:tc>
        <w:tc>
          <w:tcPr>
            <w:tcW w:w="1299"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right"/>
              <w:rPr>
                <w:rFonts w:ascii="Times New Roman" w:eastAsia="方正仿宋_GBK" w:hAnsi="Times New Roman" w:cs="Times New Roman"/>
                <w:color w:val="000000"/>
                <w:kern w:val="0"/>
                <w:sz w:val="22"/>
              </w:rPr>
            </w:pPr>
          </w:p>
        </w:tc>
        <w:tc>
          <w:tcPr>
            <w:tcW w:w="127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spacing w:line="240" w:lineRule="exact"/>
              <w:jc w:val="right"/>
              <w:rPr>
                <w:rFonts w:ascii="Times New Roman" w:eastAsia="方正仿宋_GBK" w:hAnsi="Times New Roman" w:cs="Times New Roman"/>
                <w:color w:val="000000"/>
                <w:kern w:val="0"/>
                <w:sz w:val="22"/>
              </w:rPr>
            </w:pPr>
          </w:p>
        </w:tc>
      </w:tr>
    </w:tbl>
    <w:p w:rsidR="00431FE9" w:rsidRPr="00431FE9" w:rsidRDefault="00431FE9" w:rsidP="0069436B">
      <w:pPr>
        <w:widowControl/>
        <w:snapToGrid w:val="0"/>
        <w:spacing w:afterLines="100" w:line="560" w:lineRule="exact"/>
        <w:jc w:val="left"/>
        <w:rPr>
          <w:rFonts w:ascii="Times New Roman" w:eastAsia="方正黑体_GBK" w:hAnsi="Times New Roman" w:cs="Times New Roman"/>
          <w:kern w:val="0"/>
          <w:sz w:val="32"/>
          <w:szCs w:val="32"/>
        </w:rPr>
        <w:sectPr w:rsidR="00431FE9" w:rsidRPr="00431FE9" w:rsidSect="001C2742">
          <w:headerReference w:type="default" r:id="rId7"/>
          <w:footerReference w:type="default" r:id="rId8"/>
          <w:pgSz w:w="11906" w:h="16838" w:code="9"/>
          <w:pgMar w:top="1361" w:right="1361" w:bottom="1361" w:left="1361" w:header="851" w:footer="850" w:gutter="0"/>
          <w:cols w:space="425"/>
          <w:docGrid w:linePitch="312"/>
        </w:sectPr>
      </w:pPr>
    </w:p>
    <w:p w:rsidR="00431FE9" w:rsidRPr="00431FE9" w:rsidRDefault="00431FE9" w:rsidP="0069436B">
      <w:pPr>
        <w:widowControl/>
        <w:snapToGrid w:val="0"/>
        <w:spacing w:afterLines="100" w:line="560" w:lineRule="exact"/>
        <w:jc w:val="left"/>
        <w:rPr>
          <w:rFonts w:ascii="Times New Roman" w:eastAsia="方正仿宋_GBK" w:hAnsi="Times New Roman" w:cs="Times New Roman"/>
          <w:kern w:val="0"/>
          <w:sz w:val="32"/>
          <w:szCs w:val="32"/>
        </w:rPr>
      </w:pPr>
      <w:r w:rsidRPr="00431FE9">
        <w:rPr>
          <w:rFonts w:ascii="Times New Roman" w:eastAsia="方正仿宋_GBK" w:hAnsi="Times New Roman" w:cs="Times New Roman"/>
          <w:kern w:val="0"/>
          <w:sz w:val="32"/>
          <w:szCs w:val="32"/>
        </w:rPr>
        <w:lastRenderedPageBreak/>
        <w:t>附件</w:t>
      </w:r>
      <w:r w:rsidRPr="00431FE9">
        <w:rPr>
          <w:rFonts w:ascii="Times New Roman" w:eastAsia="方正仿宋_GBK" w:hAnsi="Times New Roman" w:cs="Times New Roman"/>
          <w:kern w:val="0"/>
          <w:sz w:val="32"/>
          <w:szCs w:val="32"/>
        </w:rPr>
        <w:t>3-4</w:t>
      </w:r>
    </w:p>
    <w:tbl>
      <w:tblPr>
        <w:tblW w:w="98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26"/>
        <w:gridCol w:w="1479"/>
        <w:gridCol w:w="1522"/>
        <w:gridCol w:w="1984"/>
        <w:gridCol w:w="1985"/>
        <w:gridCol w:w="1482"/>
        <w:gridCol w:w="64"/>
      </w:tblGrid>
      <w:tr w:rsidR="00431FE9" w:rsidRPr="00431FE9" w:rsidTr="00632F9F">
        <w:trPr>
          <w:gridAfter w:val="1"/>
          <w:wAfter w:w="64" w:type="dxa"/>
          <w:trHeight w:val="660"/>
          <w:jc w:val="center"/>
        </w:trPr>
        <w:tc>
          <w:tcPr>
            <w:tcW w:w="9778" w:type="dxa"/>
            <w:gridSpan w:val="6"/>
            <w:tcBorders>
              <w:top w:val="nil"/>
              <w:left w:val="nil"/>
              <w:bottom w:val="nil"/>
              <w:right w:val="nil"/>
            </w:tcBorders>
            <w:shd w:val="clear" w:color="auto" w:fill="auto"/>
            <w:noWrap/>
            <w:hideMark/>
          </w:tcPr>
          <w:p w:rsidR="00431FE9" w:rsidRPr="00431FE9" w:rsidRDefault="00431FE9" w:rsidP="00431FE9">
            <w:pPr>
              <w:widowControl/>
              <w:spacing w:line="440" w:lineRule="exact"/>
              <w:jc w:val="center"/>
              <w:rPr>
                <w:rFonts w:ascii="Times New Roman" w:eastAsia="方正仿宋_GBK" w:hAnsi="Times New Roman" w:cs="Times New Roman"/>
                <w:b/>
                <w:bCs/>
                <w:kern w:val="0"/>
                <w:sz w:val="32"/>
                <w:szCs w:val="32"/>
              </w:rPr>
            </w:pPr>
            <w:r w:rsidRPr="00431FE9">
              <w:rPr>
                <w:rFonts w:ascii="Times New Roman" w:eastAsia="方正小标宋_GBK" w:hAnsi="Times New Roman" w:cs="Times New Roman" w:hint="eastAsia"/>
                <w:bCs/>
                <w:color w:val="000000"/>
                <w:kern w:val="0"/>
                <w:sz w:val="36"/>
                <w:szCs w:val="36"/>
              </w:rPr>
              <w:t>重庆市梁平区体育事业发展中心</w:t>
            </w:r>
            <w:r w:rsidRPr="00431FE9">
              <w:rPr>
                <w:rFonts w:ascii="Times New Roman" w:eastAsia="方正小标宋_GBK" w:hAnsi="Times New Roman" w:cs="Times New Roman"/>
                <w:bCs/>
                <w:color w:val="000000"/>
                <w:kern w:val="0"/>
                <w:sz w:val="36"/>
                <w:szCs w:val="36"/>
              </w:rPr>
              <w:t>一般公共预算</w:t>
            </w:r>
            <w:r w:rsidRPr="00431FE9">
              <w:rPr>
                <w:rFonts w:ascii="Times New Roman" w:eastAsia="方正小标宋_GBK" w:hAnsi="Times New Roman" w:cs="Times New Roman"/>
                <w:bCs/>
                <w:color w:val="000000"/>
                <w:kern w:val="0"/>
                <w:sz w:val="36"/>
                <w:szCs w:val="36"/>
              </w:rPr>
              <w:t>“</w:t>
            </w:r>
            <w:r w:rsidRPr="00431FE9">
              <w:rPr>
                <w:rFonts w:ascii="Times New Roman" w:eastAsia="方正小标宋_GBK" w:hAnsi="Times New Roman" w:cs="Times New Roman"/>
                <w:bCs/>
                <w:color w:val="000000"/>
                <w:kern w:val="0"/>
                <w:sz w:val="36"/>
                <w:szCs w:val="36"/>
              </w:rPr>
              <w:t>三公</w:t>
            </w:r>
            <w:r w:rsidRPr="00431FE9">
              <w:rPr>
                <w:rFonts w:ascii="Times New Roman" w:eastAsia="方正小标宋_GBK" w:hAnsi="Times New Roman" w:cs="Times New Roman"/>
                <w:bCs/>
                <w:color w:val="000000"/>
                <w:kern w:val="0"/>
                <w:sz w:val="36"/>
                <w:szCs w:val="36"/>
              </w:rPr>
              <w:t>”</w:t>
            </w:r>
            <w:r w:rsidRPr="00431FE9">
              <w:rPr>
                <w:rFonts w:ascii="Times New Roman" w:eastAsia="方正小标宋_GBK" w:hAnsi="Times New Roman" w:cs="Times New Roman"/>
                <w:bCs/>
                <w:color w:val="000000"/>
                <w:kern w:val="0"/>
                <w:sz w:val="36"/>
                <w:szCs w:val="36"/>
              </w:rPr>
              <w:t>经费支出表</w:t>
            </w:r>
          </w:p>
        </w:tc>
      </w:tr>
      <w:tr w:rsidR="00431FE9" w:rsidRPr="00431FE9" w:rsidTr="00632F9F">
        <w:trPr>
          <w:gridAfter w:val="1"/>
          <w:wAfter w:w="64" w:type="dxa"/>
          <w:trHeight w:val="808"/>
          <w:jc w:val="center"/>
        </w:trPr>
        <w:tc>
          <w:tcPr>
            <w:tcW w:w="9778" w:type="dxa"/>
            <w:gridSpan w:val="6"/>
            <w:tcBorders>
              <w:top w:val="nil"/>
              <w:left w:val="nil"/>
              <w:bottom w:val="single" w:sz="4" w:space="0" w:color="auto"/>
              <w:right w:val="nil"/>
            </w:tcBorders>
            <w:shd w:val="clear" w:color="auto" w:fill="auto"/>
            <w:noWrap/>
            <w:vAlign w:val="center"/>
            <w:hideMark/>
          </w:tcPr>
          <w:p w:rsidR="00431FE9" w:rsidRPr="00431FE9" w:rsidRDefault="00431FE9" w:rsidP="00431FE9">
            <w:pPr>
              <w:widowControl/>
              <w:snapToGrid w:val="0"/>
              <w:spacing w:line="560" w:lineRule="exact"/>
              <w:jc w:val="right"/>
              <w:rPr>
                <w:rFonts w:ascii="Times New Roman" w:eastAsia="方正仿宋_GBK" w:hAnsi="Times New Roman" w:cs="Times New Roman"/>
                <w:kern w:val="0"/>
                <w:sz w:val="22"/>
              </w:rPr>
            </w:pPr>
            <w:r w:rsidRPr="00431FE9">
              <w:rPr>
                <w:rFonts w:ascii="Times New Roman" w:eastAsia="方正仿宋_GBK" w:hAnsi="Times New Roman" w:cs="Times New Roman"/>
                <w:kern w:val="0"/>
                <w:sz w:val="22"/>
              </w:rPr>
              <w:t>单位：万元</w:t>
            </w:r>
          </w:p>
        </w:tc>
      </w:tr>
      <w:tr w:rsidR="00431FE9" w:rsidRPr="00431FE9" w:rsidTr="00632F9F">
        <w:trPr>
          <w:trHeight w:val="696"/>
          <w:jc w:val="center"/>
        </w:trPr>
        <w:tc>
          <w:tcPr>
            <w:tcW w:w="9842" w:type="dxa"/>
            <w:gridSpan w:val="7"/>
            <w:tcBorders>
              <w:top w:val="single" w:sz="4" w:space="0" w:color="auto"/>
            </w:tcBorders>
            <w:shd w:val="clear" w:color="auto" w:fill="auto"/>
            <w:noWrap/>
            <w:vAlign w:val="center"/>
            <w:hideMark/>
          </w:tcPr>
          <w:p w:rsidR="00431FE9" w:rsidRPr="00431FE9" w:rsidRDefault="00431FE9" w:rsidP="00431FE9">
            <w:pPr>
              <w:widowControl/>
              <w:snapToGrid w:val="0"/>
              <w:jc w:val="center"/>
              <w:rPr>
                <w:rFonts w:ascii="Times New Roman" w:eastAsia="方正仿宋_GBK" w:hAnsi="Times New Roman" w:cs="Times New Roman"/>
                <w:bCs/>
                <w:kern w:val="0"/>
                <w:sz w:val="24"/>
              </w:rPr>
            </w:pPr>
            <w:r w:rsidRPr="00431FE9">
              <w:rPr>
                <w:rFonts w:ascii="Times New Roman" w:eastAsia="方正仿宋_GBK" w:hAnsi="Times New Roman" w:cs="Times New Roman"/>
                <w:bCs/>
                <w:kern w:val="0"/>
                <w:sz w:val="24"/>
              </w:rPr>
              <w:t>2022</w:t>
            </w:r>
            <w:r w:rsidRPr="00431FE9">
              <w:rPr>
                <w:rFonts w:ascii="Times New Roman" w:eastAsia="方正仿宋_GBK" w:hAnsi="Times New Roman" w:cs="Times New Roman"/>
                <w:bCs/>
                <w:kern w:val="0"/>
                <w:sz w:val="24"/>
              </w:rPr>
              <w:t>年预算数</w:t>
            </w:r>
          </w:p>
        </w:tc>
      </w:tr>
      <w:tr w:rsidR="00431FE9" w:rsidRPr="00431FE9" w:rsidTr="00632F9F">
        <w:trPr>
          <w:trHeight w:val="550"/>
          <w:jc w:val="center"/>
        </w:trPr>
        <w:tc>
          <w:tcPr>
            <w:tcW w:w="1326" w:type="dxa"/>
            <w:vMerge w:val="restart"/>
            <w:shd w:val="clear" w:color="auto" w:fill="auto"/>
            <w:noWrap/>
            <w:vAlign w:val="center"/>
            <w:hideMark/>
          </w:tcPr>
          <w:p w:rsidR="00431FE9" w:rsidRPr="00431FE9" w:rsidRDefault="00431FE9" w:rsidP="00431FE9">
            <w:pPr>
              <w:widowControl/>
              <w:snapToGrid w:val="0"/>
              <w:jc w:val="center"/>
              <w:rPr>
                <w:rFonts w:ascii="Times New Roman" w:eastAsia="方正仿宋_GBK" w:hAnsi="Times New Roman" w:cs="Times New Roman"/>
                <w:bCs/>
                <w:kern w:val="0"/>
                <w:sz w:val="24"/>
              </w:rPr>
            </w:pPr>
            <w:r w:rsidRPr="00431FE9">
              <w:rPr>
                <w:rFonts w:ascii="Times New Roman" w:eastAsia="方正仿宋_GBK" w:hAnsi="Times New Roman" w:cs="Times New Roman"/>
                <w:bCs/>
                <w:kern w:val="0"/>
                <w:sz w:val="24"/>
              </w:rPr>
              <w:t>合计</w:t>
            </w:r>
          </w:p>
        </w:tc>
        <w:tc>
          <w:tcPr>
            <w:tcW w:w="1479" w:type="dxa"/>
            <w:vMerge w:val="restart"/>
            <w:shd w:val="clear" w:color="auto" w:fill="auto"/>
            <w:vAlign w:val="center"/>
            <w:hideMark/>
          </w:tcPr>
          <w:p w:rsidR="00431FE9" w:rsidRPr="00431FE9" w:rsidRDefault="00431FE9" w:rsidP="00431FE9">
            <w:pPr>
              <w:widowControl/>
              <w:snapToGrid w:val="0"/>
              <w:jc w:val="center"/>
              <w:rPr>
                <w:rFonts w:ascii="Times New Roman" w:eastAsia="方正仿宋_GBK" w:hAnsi="Times New Roman" w:cs="Times New Roman"/>
                <w:bCs/>
                <w:kern w:val="0"/>
                <w:sz w:val="24"/>
              </w:rPr>
            </w:pPr>
            <w:r w:rsidRPr="00431FE9">
              <w:rPr>
                <w:rFonts w:ascii="Times New Roman" w:eastAsia="方正仿宋_GBK" w:hAnsi="Times New Roman" w:cs="Times New Roman"/>
                <w:bCs/>
                <w:kern w:val="0"/>
                <w:sz w:val="24"/>
              </w:rPr>
              <w:t>因公出国（境）费</w:t>
            </w:r>
          </w:p>
        </w:tc>
        <w:tc>
          <w:tcPr>
            <w:tcW w:w="5491" w:type="dxa"/>
            <w:gridSpan w:val="3"/>
            <w:shd w:val="clear" w:color="auto" w:fill="auto"/>
            <w:noWrap/>
            <w:vAlign w:val="center"/>
            <w:hideMark/>
          </w:tcPr>
          <w:p w:rsidR="00431FE9" w:rsidRPr="00431FE9" w:rsidRDefault="00431FE9" w:rsidP="00431FE9">
            <w:pPr>
              <w:widowControl/>
              <w:snapToGrid w:val="0"/>
              <w:jc w:val="center"/>
              <w:rPr>
                <w:rFonts w:ascii="Times New Roman" w:eastAsia="方正仿宋_GBK" w:hAnsi="Times New Roman" w:cs="Times New Roman"/>
                <w:bCs/>
                <w:kern w:val="0"/>
                <w:sz w:val="24"/>
              </w:rPr>
            </w:pPr>
            <w:r w:rsidRPr="00431FE9">
              <w:rPr>
                <w:rFonts w:ascii="Times New Roman" w:eastAsia="方正仿宋_GBK" w:hAnsi="Times New Roman" w:cs="Times New Roman"/>
                <w:bCs/>
                <w:kern w:val="0"/>
                <w:sz w:val="24"/>
              </w:rPr>
              <w:t>公务用车购置及运行费</w:t>
            </w:r>
          </w:p>
        </w:tc>
        <w:tc>
          <w:tcPr>
            <w:tcW w:w="1546" w:type="dxa"/>
            <w:gridSpan w:val="2"/>
            <w:vMerge w:val="restart"/>
            <w:shd w:val="clear" w:color="auto" w:fill="auto"/>
            <w:noWrap/>
            <w:vAlign w:val="center"/>
            <w:hideMark/>
          </w:tcPr>
          <w:p w:rsidR="00431FE9" w:rsidRPr="00431FE9" w:rsidRDefault="00431FE9" w:rsidP="00431FE9">
            <w:pPr>
              <w:widowControl/>
              <w:snapToGrid w:val="0"/>
              <w:jc w:val="center"/>
              <w:rPr>
                <w:rFonts w:ascii="Times New Roman" w:eastAsia="方正仿宋_GBK" w:hAnsi="Times New Roman" w:cs="Times New Roman"/>
                <w:bCs/>
                <w:kern w:val="0"/>
                <w:sz w:val="24"/>
              </w:rPr>
            </w:pPr>
            <w:r w:rsidRPr="00431FE9">
              <w:rPr>
                <w:rFonts w:ascii="Times New Roman" w:eastAsia="方正仿宋_GBK" w:hAnsi="Times New Roman" w:cs="Times New Roman"/>
                <w:bCs/>
                <w:kern w:val="0"/>
                <w:sz w:val="24"/>
              </w:rPr>
              <w:t>公务接待费</w:t>
            </w:r>
          </w:p>
        </w:tc>
      </w:tr>
      <w:tr w:rsidR="00431FE9" w:rsidRPr="00431FE9" w:rsidTr="00632F9F">
        <w:trPr>
          <w:trHeight w:val="570"/>
          <w:jc w:val="center"/>
        </w:trPr>
        <w:tc>
          <w:tcPr>
            <w:tcW w:w="1326" w:type="dxa"/>
            <w:vMerge/>
            <w:shd w:val="clear" w:color="auto" w:fill="auto"/>
            <w:vAlign w:val="center"/>
            <w:hideMark/>
          </w:tcPr>
          <w:p w:rsidR="00431FE9" w:rsidRPr="00431FE9" w:rsidRDefault="00431FE9" w:rsidP="00431FE9">
            <w:pPr>
              <w:widowControl/>
              <w:snapToGrid w:val="0"/>
              <w:jc w:val="center"/>
              <w:rPr>
                <w:rFonts w:ascii="Times New Roman" w:eastAsia="方正仿宋_GBK" w:hAnsi="Times New Roman" w:cs="Times New Roman"/>
                <w:bCs/>
                <w:kern w:val="0"/>
                <w:sz w:val="24"/>
              </w:rPr>
            </w:pPr>
          </w:p>
        </w:tc>
        <w:tc>
          <w:tcPr>
            <w:tcW w:w="1479" w:type="dxa"/>
            <w:vMerge/>
            <w:shd w:val="clear" w:color="auto" w:fill="auto"/>
            <w:vAlign w:val="center"/>
            <w:hideMark/>
          </w:tcPr>
          <w:p w:rsidR="00431FE9" w:rsidRPr="00431FE9" w:rsidRDefault="00431FE9" w:rsidP="00431FE9">
            <w:pPr>
              <w:widowControl/>
              <w:snapToGrid w:val="0"/>
              <w:jc w:val="center"/>
              <w:rPr>
                <w:rFonts w:ascii="Times New Roman" w:eastAsia="方正仿宋_GBK" w:hAnsi="Times New Roman" w:cs="Times New Roman"/>
                <w:bCs/>
                <w:kern w:val="0"/>
                <w:sz w:val="24"/>
              </w:rPr>
            </w:pPr>
          </w:p>
        </w:tc>
        <w:tc>
          <w:tcPr>
            <w:tcW w:w="1522" w:type="dxa"/>
            <w:shd w:val="clear" w:color="auto" w:fill="auto"/>
            <w:noWrap/>
            <w:vAlign w:val="center"/>
            <w:hideMark/>
          </w:tcPr>
          <w:p w:rsidR="00431FE9" w:rsidRPr="00431FE9" w:rsidRDefault="00431FE9" w:rsidP="00431FE9">
            <w:pPr>
              <w:widowControl/>
              <w:snapToGrid w:val="0"/>
              <w:jc w:val="center"/>
              <w:rPr>
                <w:rFonts w:ascii="Times New Roman" w:eastAsia="方正仿宋_GBK" w:hAnsi="Times New Roman" w:cs="Times New Roman"/>
                <w:bCs/>
                <w:kern w:val="0"/>
                <w:sz w:val="24"/>
              </w:rPr>
            </w:pPr>
            <w:r w:rsidRPr="00431FE9">
              <w:rPr>
                <w:rFonts w:ascii="Times New Roman" w:eastAsia="方正仿宋_GBK" w:hAnsi="Times New Roman" w:cs="Times New Roman"/>
                <w:bCs/>
                <w:kern w:val="0"/>
                <w:sz w:val="24"/>
              </w:rPr>
              <w:t>小计</w:t>
            </w:r>
          </w:p>
        </w:tc>
        <w:tc>
          <w:tcPr>
            <w:tcW w:w="1984" w:type="dxa"/>
            <w:shd w:val="clear" w:color="auto" w:fill="auto"/>
            <w:vAlign w:val="center"/>
            <w:hideMark/>
          </w:tcPr>
          <w:p w:rsidR="00431FE9" w:rsidRPr="00431FE9" w:rsidRDefault="00431FE9" w:rsidP="00431FE9">
            <w:pPr>
              <w:widowControl/>
              <w:snapToGrid w:val="0"/>
              <w:jc w:val="center"/>
              <w:rPr>
                <w:rFonts w:ascii="Times New Roman" w:eastAsia="方正仿宋_GBK" w:hAnsi="Times New Roman" w:cs="Times New Roman"/>
                <w:bCs/>
                <w:kern w:val="0"/>
                <w:sz w:val="24"/>
              </w:rPr>
            </w:pPr>
            <w:r w:rsidRPr="00431FE9">
              <w:rPr>
                <w:rFonts w:ascii="Times New Roman" w:eastAsia="方正仿宋_GBK" w:hAnsi="Times New Roman" w:cs="Times New Roman"/>
                <w:bCs/>
                <w:kern w:val="0"/>
                <w:sz w:val="24"/>
              </w:rPr>
              <w:t>公务用车购置费</w:t>
            </w:r>
          </w:p>
        </w:tc>
        <w:tc>
          <w:tcPr>
            <w:tcW w:w="1985" w:type="dxa"/>
            <w:shd w:val="clear" w:color="auto" w:fill="auto"/>
            <w:vAlign w:val="center"/>
            <w:hideMark/>
          </w:tcPr>
          <w:p w:rsidR="00431FE9" w:rsidRPr="00431FE9" w:rsidRDefault="00431FE9" w:rsidP="00431FE9">
            <w:pPr>
              <w:widowControl/>
              <w:snapToGrid w:val="0"/>
              <w:jc w:val="center"/>
              <w:rPr>
                <w:rFonts w:ascii="Times New Roman" w:eastAsia="方正仿宋_GBK" w:hAnsi="Times New Roman" w:cs="Times New Roman"/>
                <w:bCs/>
                <w:kern w:val="0"/>
                <w:sz w:val="24"/>
              </w:rPr>
            </w:pPr>
            <w:r w:rsidRPr="00431FE9">
              <w:rPr>
                <w:rFonts w:ascii="Times New Roman" w:eastAsia="方正仿宋_GBK" w:hAnsi="Times New Roman" w:cs="Times New Roman"/>
                <w:bCs/>
                <w:kern w:val="0"/>
                <w:sz w:val="24"/>
              </w:rPr>
              <w:t>公务用车运行费</w:t>
            </w:r>
          </w:p>
        </w:tc>
        <w:tc>
          <w:tcPr>
            <w:tcW w:w="1546" w:type="dxa"/>
            <w:gridSpan w:val="2"/>
            <w:vMerge/>
            <w:shd w:val="clear" w:color="auto" w:fill="auto"/>
            <w:vAlign w:val="center"/>
            <w:hideMark/>
          </w:tcPr>
          <w:p w:rsidR="00431FE9" w:rsidRPr="00431FE9" w:rsidRDefault="00431FE9" w:rsidP="00431FE9">
            <w:pPr>
              <w:widowControl/>
              <w:snapToGrid w:val="0"/>
              <w:jc w:val="center"/>
              <w:rPr>
                <w:rFonts w:ascii="Times New Roman" w:eastAsia="方正仿宋_GBK" w:hAnsi="Times New Roman" w:cs="Times New Roman"/>
                <w:bCs/>
                <w:kern w:val="0"/>
                <w:sz w:val="24"/>
              </w:rPr>
            </w:pPr>
          </w:p>
        </w:tc>
      </w:tr>
      <w:tr w:rsidR="00431FE9" w:rsidRPr="00431FE9" w:rsidTr="00632F9F">
        <w:trPr>
          <w:trHeight w:val="748"/>
          <w:jc w:val="center"/>
        </w:trPr>
        <w:tc>
          <w:tcPr>
            <w:tcW w:w="1326" w:type="dxa"/>
            <w:shd w:val="clear" w:color="auto" w:fill="auto"/>
            <w:vAlign w:val="center"/>
            <w:hideMark/>
          </w:tcPr>
          <w:p w:rsidR="00431FE9" w:rsidRPr="00431FE9" w:rsidRDefault="00431FE9" w:rsidP="00431FE9">
            <w:pPr>
              <w:widowControl/>
              <w:snapToGrid w:val="0"/>
              <w:jc w:val="center"/>
              <w:rPr>
                <w:rFonts w:ascii="Times New Roman" w:eastAsia="方正仿宋_GBK" w:hAnsi="Times New Roman" w:cs="Times New Roman"/>
                <w:kern w:val="0"/>
                <w:sz w:val="24"/>
              </w:rPr>
            </w:pPr>
            <w:r w:rsidRPr="00431FE9">
              <w:rPr>
                <w:rFonts w:ascii="Times New Roman" w:eastAsia="方正仿宋_GBK" w:hAnsi="Times New Roman" w:cs="Times New Roman" w:hint="eastAsia"/>
                <w:kern w:val="0"/>
                <w:sz w:val="24"/>
              </w:rPr>
              <w:t>0.05</w:t>
            </w:r>
          </w:p>
        </w:tc>
        <w:tc>
          <w:tcPr>
            <w:tcW w:w="1479" w:type="dxa"/>
            <w:shd w:val="clear" w:color="auto" w:fill="auto"/>
            <w:vAlign w:val="center"/>
            <w:hideMark/>
          </w:tcPr>
          <w:p w:rsidR="00431FE9" w:rsidRPr="00431FE9" w:rsidRDefault="00431FE9" w:rsidP="00431FE9">
            <w:pPr>
              <w:widowControl/>
              <w:snapToGrid w:val="0"/>
              <w:jc w:val="center"/>
              <w:rPr>
                <w:rFonts w:ascii="Times New Roman" w:eastAsia="方正仿宋_GBK" w:hAnsi="Times New Roman" w:cs="Times New Roman"/>
                <w:kern w:val="0"/>
                <w:sz w:val="24"/>
              </w:rPr>
            </w:pPr>
          </w:p>
        </w:tc>
        <w:tc>
          <w:tcPr>
            <w:tcW w:w="1522" w:type="dxa"/>
            <w:shd w:val="clear" w:color="auto" w:fill="auto"/>
            <w:vAlign w:val="center"/>
            <w:hideMark/>
          </w:tcPr>
          <w:p w:rsidR="00431FE9" w:rsidRPr="00431FE9" w:rsidRDefault="00431FE9" w:rsidP="00431FE9">
            <w:pPr>
              <w:widowControl/>
              <w:snapToGrid w:val="0"/>
              <w:jc w:val="center"/>
              <w:rPr>
                <w:rFonts w:ascii="Times New Roman" w:eastAsia="方正仿宋_GBK" w:hAnsi="Times New Roman" w:cs="Times New Roman"/>
                <w:kern w:val="0"/>
                <w:sz w:val="24"/>
              </w:rPr>
            </w:pPr>
          </w:p>
        </w:tc>
        <w:tc>
          <w:tcPr>
            <w:tcW w:w="1984" w:type="dxa"/>
            <w:shd w:val="clear" w:color="auto" w:fill="auto"/>
            <w:vAlign w:val="center"/>
            <w:hideMark/>
          </w:tcPr>
          <w:p w:rsidR="00431FE9" w:rsidRPr="00431FE9" w:rsidRDefault="00431FE9" w:rsidP="00431FE9">
            <w:pPr>
              <w:widowControl/>
              <w:snapToGrid w:val="0"/>
              <w:jc w:val="center"/>
              <w:rPr>
                <w:rFonts w:ascii="Times New Roman" w:eastAsia="方正仿宋_GBK" w:hAnsi="Times New Roman" w:cs="Times New Roman"/>
                <w:kern w:val="0"/>
                <w:sz w:val="24"/>
              </w:rPr>
            </w:pPr>
          </w:p>
        </w:tc>
        <w:tc>
          <w:tcPr>
            <w:tcW w:w="1985" w:type="dxa"/>
            <w:shd w:val="clear" w:color="auto" w:fill="auto"/>
            <w:vAlign w:val="center"/>
            <w:hideMark/>
          </w:tcPr>
          <w:p w:rsidR="00431FE9" w:rsidRPr="00431FE9" w:rsidRDefault="00431FE9" w:rsidP="00431FE9">
            <w:pPr>
              <w:widowControl/>
              <w:snapToGrid w:val="0"/>
              <w:jc w:val="center"/>
              <w:rPr>
                <w:rFonts w:ascii="Times New Roman" w:eastAsia="方正仿宋_GBK" w:hAnsi="Times New Roman" w:cs="Times New Roman"/>
                <w:kern w:val="0"/>
                <w:sz w:val="24"/>
              </w:rPr>
            </w:pPr>
          </w:p>
        </w:tc>
        <w:tc>
          <w:tcPr>
            <w:tcW w:w="1546" w:type="dxa"/>
            <w:gridSpan w:val="2"/>
            <w:shd w:val="clear" w:color="auto" w:fill="auto"/>
            <w:vAlign w:val="center"/>
            <w:hideMark/>
          </w:tcPr>
          <w:p w:rsidR="00431FE9" w:rsidRPr="00431FE9" w:rsidRDefault="00431FE9" w:rsidP="00431FE9">
            <w:pPr>
              <w:widowControl/>
              <w:snapToGrid w:val="0"/>
              <w:jc w:val="center"/>
              <w:rPr>
                <w:rFonts w:ascii="Times New Roman" w:eastAsia="方正仿宋_GBK" w:hAnsi="Times New Roman" w:cs="Times New Roman"/>
                <w:kern w:val="0"/>
                <w:sz w:val="24"/>
              </w:rPr>
            </w:pPr>
            <w:r w:rsidRPr="00431FE9">
              <w:rPr>
                <w:rFonts w:ascii="Times New Roman" w:eastAsia="方正仿宋_GBK" w:hAnsi="Times New Roman" w:cs="Times New Roman" w:hint="eastAsia"/>
                <w:kern w:val="0"/>
                <w:sz w:val="24"/>
              </w:rPr>
              <w:t>0.05</w:t>
            </w:r>
          </w:p>
        </w:tc>
      </w:tr>
    </w:tbl>
    <w:p w:rsidR="00431FE9" w:rsidRPr="00431FE9" w:rsidRDefault="00431FE9" w:rsidP="00431FE9">
      <w:pPr>
        <w:adjustRightInd w:val="0"/>
        <w:snapToGrid w:val="0"/>
        <w:spacing w:line="594" w:lineRule="exact"/>
        <w:rPr>
          <w:rFonts w:ascii="Times New Roman" w:eastAsia="方正仿宋_GBK" w:hAnsi="Times New Roman" w:cs="Times New Roman"/>
          <w:color w:val="000000"/>
          <w:sz w:val="32"/>
          <w:szCs w:val="32"/>
        </w:rPr>
      </w:pPr>
    </w:p>
    <w:p w:rsidR="00431FE9" w:rsidRPr="00431FE9" w:rsidRDefault="00431FE9" w:rsidP="00431FE9">
      <w:pPr>
        <w:adjustRightInd w:val="0"/>
        <w:snapToGrid w:val="0"/>
        <w:spacing w:line="594" w:lineRule="exact"/>
        <w:rPr>
          <w:rFonts w:ascii="Times New Roman" w:eastAsia="方正仿宋_GBK" w:hAnsi="Times New Roman" w:cs="Times New Roman"/>
          <w:color w:val="000000"/>
          <w:sz w:val="32"/>
          <w:szCs w:val="32"/>
        </w:rPr>
      </w:pPr>
    </w:p>
    <w:p w:rsidR="00431FE9" w:rsidRPr="00431FE9" w:rsidRDefault="00431FE9" w:rsidP="00431FE9">
      <w:pPr>
        <w:adjustRightInd w:val="0"/>
        <w:snapToGrid w:val="0"/>
        <w:spacing w:line="594" w:lineRule="exact"/>
        <w:rPr>
          <w:rFonts w:ascii="Times New Roman" w:eastAsia="方正仿宋_GBK" w:hAnsi="Times New Roman" w:cs="Times New Roman"/>
          <w:color w:val="000000"/>
          <w:sz w:val="32"/>
          <w:szCs w:val="32"/>
        </w:rPr>
      </w:pPr>
    </w:p>
    <w:p w:rsidR="00431FE9" w:rsidRPr="00431FE9" w:rsidRDefault="00431FE9" w:rsidP="00431FE9">
      <w:pPr>
        <w:adjustRightInd w:val="0"/>
        <w:snapToGrid w:val="0"/>
        <w:spacing w:line="594" w:lineRule="exact"/>
        <w:rPr>
          <w:rFonts w:ascii="Times New Roman" w:eastAsia="方正仿宋_GBK" w:hAnsi="Times New Roman" w:cs="Times New Roman"/>
          <w:color w:val="000000"/>
          <w:sz w:val="32"/>
          <w:szCs w:val="32"/>
        </w:rPr>
      </w:pPr>
    </w:p>
    <w:p w:rsidR="00431FE9" w:rsidRPr="00431FE9" w:rsidRDefault="00431FE9" w:rsidP="00431FE9">
      <w:pPr>
        <w:adjustRightInd w:val="0"/>
        <w:snapToGrid w:val="0"/>
        <w:spacing w:line="594" w:lineRule="exact"/>
        <w:rPr>
          <w:rFonts w:ascii="Times New Roman" w:eastAsia="方正仿宋_GBK" w:hAnsi="Times New Roman" w:cs="Times New Roman"/>
          <w:color w:val="000000"/>
          <w:sz w:val="32"/>
          <w:szCs w:val="32"/>
        </w:rPr>
      </w:pPr>
    </w:p>
    <w:p w:rsidR="00431FE9" w:rsidRPr="00431FE9" w:rsidRDefault="00431FE9" w:rsidP="00431FE9">
      <w:pPr>
        <w:adjustRightInd w:val="0"/>
        <w:snapToGrid w:val="0"/>
        <w:spacing w:line="594" w:lineRule="exact"/>
        <w:rPr>
          <w:rFonts w:ascii="Times New Roman" w:eastAsia="方正仿宋_GBK" w:hAnsi="Times New Roman" w:cs="Times New Roman"/>
          <w:color w:val="000000"/>
          <w:sz w:val="32"/>
          <w:szCs w:val="32"/>
        </w:rPr>
      </w:pPr>
    </w:p>
    <w:p w:rsidR="00431FE9" w:rsidRPr="00431FE9" w:rsidRDefault="00431FE9" w:rsidP="00431FE9">
      <w:pPr>
        <w:adjustRightInd w:val="0"/>
        <w:snapToGrid w:val="0"/>
        <w:spacing w:line="594" w:lineRule="exact"/>
        <w:rPr>
          <w:rFonts w:ascii="Times New Roman" w:eastAsia="方正仿宋_GBK" w:hAnsi="Times New Roman" w:cs="Times New Roman"/>
          <w:color w:val="000000"/>
          <w:sz w:val="32"/>
          <w:szCs w:val="32"/>
        </w:rPr>
      </w:pPr>
    </w:p>
    <w:p w:rsidR="00431FE9" w:rsidRPr="00431FE9" w:rsidRDefault="00431FE9" w:rsidP="00431FE9">
      <w:pPr>
        <w:adjustRightInd w:val="0"/>
        <w:snapToGrid w:val="0"/>
        <w:spacing w:line="594" w:lineRule="exact"/>
        <w:rPr>
          <w:rFonts w:ascii="Times New Roman" w:eastAsia="方正仿宋_GBK" w:hAnsi="Times New Roman" w:cs="Times New Roman"/>
          <w:color w:val="000000"/>
          <w:sz w:val="32"/>
          <w:szCs w:val="32"/>
        </w:rPr>
      </w:pPr>
    </w:p>
    <w:p w:rsidR="00431FE9" w:rsidRPr="00431FE9" w:rsidRDefault="00431FE9" w:rsidP="00431FE9">
      <w:pPr>
        <w:adjustRightInd w:val="0"/>
        <w:snapToGrid w:val="0"/>
        <w:spacing w:line="594" w:lineRule="exact"/>
        <w:rPr>
          <w:rFonts w:ascii="Times New Roman" w:eastAsia="方正仿宋_GBK" w:hAnsi="Times New Roman" w:cs="Times New Roman"/>
          <w:color w:val="000000"/>
          <w:sz w:val="32"/>
          <w:szCs w:val="32"/>
        </w:rPr>
      </w:pPr>
    </w:p>
    <w:p w:rsidR="00431FE9" w:rsidRPr="00431FE9" w:rsidRDefault="00431FE9" w:rsidP="00431FE9">
      <w:pPr>
        <w:adjustRightInd w:val="0"/>
        <w:snapToGrid w:val="0"/>
        <w:spacing w:line="594" w:lineRule="exact"/>
        <w:rPr>
          <w:rFonts w:ascii="Times New Roman" w:eastAsia="方正仿宋_GBK" w:hAnsi="Times New Roman" w:cs="Times New Roman"/>
          <w:color w:val="000000"/>
          <w:sz w:val="32"/>
          <w:szCs w:val="32"/>
        </w:rPr>
      </w:pPr>
    </w:p>
    <w:p w:rsidR="00431FE9" w:rsidRPr="00431FE9" w:rsidRDefault="00431FE9" w:rsidP="00431FE9">
      <w:pPr>
        <w:adjustRightInd w:val="0"/>
        <w:snapToGrid w:val="0"/>
        <w:spacing w:line="594" w:lineRule="exact"/>
        <w:rPr>
          <w:rFonts w:ascii="Times New Roman" w:eastAsia="方正仿宋_GBK" w:hAnsi="Times New Roman" w:cs="Times New Roman"/>
          <w:color w:val="000000"/>
          <w:sz w:val="32"/>
          <w:szCs w:val="32"/>
        </w:rPr>
      </w:pPr>
    </w:p>
    <w:p w:rsidR="00431FE9" w:rsidRPr="00431FE9" w:rsidRDefault="00431FE9" w:rsidP="00431FE9">
      <w:pPr>
        <w:adjustRightInd w:val="0"/>
        <w:snapToGrid w:val="0"/>
        <w:spacing w:line="594" w:lineRule="exact"/>
        <w:rPr>
          <w:rFonts w:ascii="Times New Roman" w:eastAsia="方正仿宋_GBK" w:hAnsi="Times New Roman" w:cs="Times New Roman"/>
          <w:color w:val="000000"/>
          <w:sz w:val="32"/>
          <w:szCs w:val="32"/>
        </w:rPr>
      </w:pPr>
    </w:p>
    <w:p w:rsidR="00431FE9" w:rsidRPr="00431FE9" w:rsidRDefault="00431FE9" w:rsidP="00431FE9">
      <w:pPr>
        <w:adjustRightInd w:val="0"/>
        <w:snapToGrid w:val="0"/>
        <w:spacing w:line="594" w:lineRule="exact"/>
        <w:rPr>
          <w:rFonts w:ascii="Times New Roman" w:eastAsia="方正仿宋_GBK" w:hAnsi="Times New Roman" w:cs="Times New Roman"/>
          <w:color w:val="000000"/>
          <w:sz w:val="32"/>
          <w:szCs w:val="32"/>
        </w:rPr>
        <w:sectPr w:rsidR="00431FE9" w:rsidRPr="00431FE9" w:rsidSect="00794D49">
          <w:pgSz w:w="11906" w:h="16838" w:code="9"/>
          <w:pgMar w:top="1588" w:right="1531" w:bottom="1588" w:left="1531" w:header="851" w:footer="851" w:gutter="0"/>
          <w:cols w:space="425"/>
          <w:docGrid w:linePitch="312"/>
        </w:sectPr>
      </w:pPr>
    </w:p>
    <w:p w:rsidR="00431FE9" w:rsidRPr="00431FE9" w:rsidRDefault="00431FE9" w:rsidP="00431FE9">
      <w:pPr>
        <w:widowControl/>
        <w:snapToGrid w:val="0"/>
        <w:spacing w:line="560" w:lineRule="exact"/>
        <w:jc w:val="left"/>
        <w:rPr>
          <w:rFonts w:ascii="Times New Roman" w:eastAsia="方正仿宋_GBK" w:hAnsi="Times New Roman" w:cs="Times New Roman"/>
          <w:kern w:val="0"/>
          <w:sz w:val="32"/>
          <w:szCs w:val="32"/>
        </w:rPr>
      </w:pPr>
      <w:r w:rsidRPr="00431FE9">
        <w:rPr>
          <w:rFonts w:ascii="Times New Roman" w:eastAsia="方正仿宋_GBK" w:hAnsi="Times New Roman" w:cs="Times New Roman"/>
          <w:kern w:val="0"/>
          <w:sz w:val="32"/>
          <w:szCs w:val="32"/>
        </w:rPr>
        <w:lastRenderedPageBreak/>
        <w:t>附件</w:t>
      </w:r>
      <w:r w:rsidRPr="00431FE9">
        <w:rPr>
          <w:rFonts w:ascii="Times New Roman" w:eastAsia="方正仿宋_GBK" w:hAnsi="Times New Roman" w:cs="Times New Roman"/>
          <w:kern w:val="0"/>
          <w:sz w:val="32"/>
          <w:szCs w:val="32"/>
        </w:rPr>
        <w:t>3-5</w:t>
      </w:r>
    </w:p>
    <w:tbl>
      <w:tblPr>
        <w:tblW w:w="13324" w:type="dxa"/>
        <w:jc w:val="center"/>
        <w:tblInd w:w="959" w:type="dxa"/>
        <w:tblLook w:val="04A0"/>
      </w:tblPr>
      <w:tblGrid>
        <w:gridCol w:w="1701"/>
        <w:gridCol w:w="7348"/>
        <w:gridCol w:w="1440"/>
        <w:gridCol w:w="1418"/>
        <w:gridCol w:w="1417"/>
      </w:tblGrid>
      <w:tr w:rsidR="00431FE9" w:rsidRPr="00431FE9" w:rsidTr="00632F9F">
        <w:trPr>
          <w:trHeight w:val="450"/>
          <w:jc w:val="center"/>
        </w:trPr>
        <w:tc>
          <w:tcPr>
            <w:tcW w:w="13324" w:type="dxa"/>
            <w:gridSpan w:val="5"/>
            <w:tcBorders>
              <w:top w:val="nil"/>
              <w:left w:val="nil"/>
              <w:bottom w:val="nil"/>
            </w:tcBorders>
            <w:shd w:val="clear" w:color="auto" w:fill="auto"/>
            <w:noWrap/>
            <w:vAlign w:val="center"/>
          </w:tcPr>
          <w:p w:rsidR="00431FE9" w:rsidRPr="00431FE9" w:rsidRDefault="00431FE9" w:rsidP="00431FE9">
            <w:pPr>
              <w:widowControl/>
              <w:jc w:val="center"/>
              <w:rPr>
                <w:rFonts w:ascii="Times New Roman" w:eastAsia="方正小标宋_GBK" w:hAnsi="Times New Roman" w:cs="Times New Roman"/>
                <w:bCs/>
                <w:color w:val="000000"/>
                <w:kern w:val="0"/>
                <w:sz w:val="36"/>
                <w:szCs w:val="36"/>
              </w:rPr>
            </w:pPr>
            <w:r w:rsidRPr="00431FE9">
              <w:rPr>
                <w:rFonts w:ascii="Times New Roman" w:eastAsia="方正小标宋_GBK" w:hAnsi="Times New Roman" w:cs="Times New Roman" w:hint="eastAsia"/>
                <w:bCs/>
                <w:color w:val="000000"/>
                <w:kern w:val="0"/>
                <w:sz w:val="36"/>
                <w:szCs w:val="36"/>
              </w:rPr>
              <w:t>重庆市梁平区体育事业发展中心</w:t>
            </w:r>
            <w:r w:rsidRPr="00431FE9">
              <w:rPr>
                <w:rFonts w:ascii="Times New Roman" w:eastAsia="方正小标宋_GBK" w:hAnsi="Times New Roman" w:cs="Times New Roman"/>
                <w:bCs/>
                <w:color w:val="000000"/>
                <w:kern w:val="0"/>
                <w:sz w:val="36"/>
                <w:szCs w:val="36"/>
              </w:rPr>
              <w:t>政府性基金预算支出表</w:t>
            </w:r>
          </w:p>
        </w:tc>
      </w:tr>
      <w:tr w:rsidR="00431FE9" w:rsidRPr="00431FE9" w:rsidTr="00632F9F">
        <w:trPr>
          <w:trHeight w:val="270"/>
          <w:jc w:val="center"/>
        </w:trPr>
        <w:tc>
          <w:tcPr>
            <w:tcW w:w="13324" w:type="dxa"/>
            <w:gridSpan w:val="5"/>
            <w:tcBorders>
              <w:top w:val="nil"/>
              <w:left w:val="nil"/>
              <w:bottom w:val="nil"/>
            </w:tcBorders>
            <w:shd w:val="clear" w:color="auto" w:fill="auto"/>
            <w:noWrap/>
            <w:vAlign w:val="center"/>
          </w:tcPr>
          <w:p w:rsidR="00431FE9" w:rsidRPr="00431FE9" w:rsidRDefault="00431FE9" w:rsidP="00431FE9">
            <w:pPr>
              <w:widowControl/>
              <w:jc w:val="righ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单位：万元</w:t>
            </w:r>
          </w:p>
        </w:tc>
      </w:tr>
      <w:tr w:rsidR="00431FE9" w:rsidRPr="00431FE9" w:rsidTr="00632F9F">
        <w:trPr>
          <w:trHeight w:val="360"/>
          <w:jc w:val="center"/>
        </w:trPr>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科目编码</w:t>
            </w:r>
          </w:p>
        </w:tc>
        <w:tc>
          <w:tcPr>
            <w:tcW w:w="734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科目名称</w:t>
            </w:r>
          </w:p>
        </w:tc>
        <w:tc>
          <w:tcPr>
            <w:tcW w:w="4275" w:type="dxa"/>
            <w:gridSpan w:val="3"/>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本年政府性基金预算财政拨款支出</w:t>
            </w:r>
          </w:p>
        </w:tc>
      </w:tr>
      <w:tr w:rsidR="00431FE9" w:rsidRPr="00431FE9" w:rsidTr="00632F9F">
        <w:trPr>
          <w:trHeight w:val="360"/>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7348" w:type="dxa"/>
            <w:vMerge/>
            <w:tcBorders>
              <w:top w:val="single" w:sz="4" w:space="0" w:color="auto"/>
              <w:left w:val="single" w:sz="4" w:space="0" w:color="auto"/>
              <w:bottom w:val="single" w:sz="4" w:space="0" w:color="auto"/>
              <w:right w:val="single" w:sz="4" w:space="0" w:color="auto"/>
            </w:tcBorders>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合计</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基本支出</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项目支出</w:t>
            </w:r>
          </w:p>
        </w:tc>
      </w:tr>
      <w:tr w:rsidR="00431FE9" w:rsidRPr="00431FE9" w:rsidTr="00632F9F">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合计</w:t>
            </w: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ind w:firstLineChars="100" w:firstLine="220"/>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hint="eastAsia"/>
                <w:color w:val="000000"/>
                <w:kern w:val="0"/>
                <w:sz w:val="22"/>
              </w:rPr>
              <w:t>1555</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ind w:firstLineChars="100" w:firstLine="220"/>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hint="eastAsia"/>
                <w:color w:val="000000"/>
                <w:kern w:val="0"/>
                <w:sz w:val="22"/>
              </w:rPr>
              <w:t>1555</w:t>
            </w:r>
          </w:p>
        </w:tc>
      </w:tr>
      <w:tr w:rsidR="00431FE9" w:rsidRPr="00431FE9" w:rsidTr="00632F9F">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229</w:t>
            </w: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b/>
                <w:bCs/>
                <w:sz w:val="20"/>
                <w:szCs w:val="20"/>
              </w:rPr>
            </w:pPr>
            <w:r w:rsidRPr="00431FE9">
              <w:rPr>
                <w:rFonts w:ascii="Times New Roman" w:eastAsia="宋体" w:hAnsi="Times New Roman" w:cs="Times New Roman" w:hint="eastAsia"/>
                <w:b/>
                <w:bCs/>
                <w:sz w:val="20"/>
                <w:szCs w:val="20"/>
              </w:rPr>
              <w:t xml:space="preserve">  </w:t>
            </w:r>
            <w:r w:rsidRPr="00431FE9">
              <w:rPr>
                <w:rFonts w:ascii="Times New Roman" w:eastAsia="宋体" w:hAnsi="Times New Roman" w:cs="Times New Roman" w:hint="eastAsia"/>
                <w:b/>
                <w:bCs/>
                <w:sz w:val="20"/>
                <w:szCs w:val="20"/>
              </w:rPr>
              <w:t>其他支出</w:t>
            </w: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r w:rsidRPr="00431FE9">
              <w:rPr>
                <w:rFonts w:ascii="Times New Roman" w:eastAsia="方正仿宋_GBK" w:hAnsi="Times New Roman" w:cs="Times New Roman" w:hint="eastAsia"/>
                <w:color w:val="000000"/>
                <w:kern w:val="0"/>
                <w:sz w:val="22"/>
              </w:rPr>
              <w:t>1555</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r w:rsidRPr="00431FE9">
              <w:rPr>
                <w:rFonts w:ascii="Times New Roman" w:eastAsia="方正仿宋_GBK" w:hAnsi="Times New Roman" w:cs="Times New Roman" w:hint="eastAsia"/>
                <w:color w:val="000000"/>
                <w:kern w:val="0"/>
                <w:sz w:val="22"/>
              </w:rPr>
              <w:t>1555</w:t>
            </w:r>
          </w:p>
        </w:tc>
      </w:tr>
      <w:tr w:rsidR="00431FE9" w:rsidRPr="00431FE9" w:rsidTr="00632F9F">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22960</w:t>
            </w: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b/>
                <w:bCs/>
                <w:sz w:val="20"/>
                <w:szCs w:val="20"/>
              </w:rPr>
            </w:pPr>
            <w:r w:rsidRPr="00431FE9">
              <w:rPr>
                <w:rFonts w:ascii="Times New Roman" w:eastAsia="宋体" w:hAnsi="Times New Roman" w:cs="Times New Roman" w:hint="eastAsia"/>
                <w:b/>
                <w:bCs/>
                <w:sz w:val="20"/>
                <w:szCs w:val="20"/>
              </w:rPr>
              <w:t xml:space="preserve">    </w:t>
            </w:r>
            <w:r w:rsidRPr="00431FE9">
              <w:rPr>
                <w:rFonts w:ascii="Times New Roman" w:eastAsia="宋体" w:hAnsi="Times New Roman" w:cs="Times New Roman" w:hint="eastAsia"/>
                <w:b/>
                <w:bCs/>
                <w:sz w:val="20"/>
                <w:szCs w:val="20"/>
              </w:rPr>
              <w:t>彩票公益金及对应专项债务收入安排的支出</w:t>
            </w: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r w:rsidRPr="00431FE9">
              <w:rPr>
                <w:rFonts w:ascii="Times New Roman" w:eastAsia="方正仿宋_GBK" w:hAnsi="Times New Roman" w:cs="Times New Roman" w:hint="eastAsia"/>
                <w:color w:val="000000"/>
                <w:kern w:val="0"/>
                <w:sz w:val="22"/>
              </w:rPr>
              <w:t>1555</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r w:rsidRPr="00431FE9">
              <w:rPr>
                <w:rFonts w:ascii="Times New Roman" w:eastAsia="方正仿宋_GBK" w:hAnsi="Times New Roman" w:cs="Times New Roman" w:hint="eastAsia"/>
                <w:color w:val="000000"/>
                <w:kern w:val="0"/>
                <w:sz w:val="22"/>
              </w:rPr>
              <w:t>1555</w:t>
            </w:r>
          </w:p>
        </w:tc>
      </w:tr>
      <w:tr w:rsidR="00431FE9" w:rsidRPr="00431FE9" w:rsidTr="00632F9F">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2296003</w:t>
            </w: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0"/>
                <w:szCs w:val="20"/>
              </w:rPr>
            </w:pPr>
            <w:r w:rsidRPr="00431FE9">
              <w:rPr>
                <w:rFonts w:ascii="Times New Roman" w:eastAsia="宋体" w:hAnsi="Times New Roman" w:cs="Times New Roman" w:hint="eastAsia"/>
                <w:sz w:val="20"/>
                <w:szCs w:val="20"/>
              </w:rPr>
              <w:t xml:space="preserve">      </w:t>
            </w:r>
            <w:r w:rsidRPr="00431FE9">
              <w:rPr>
                <w:rFonts w:ascii="Times New Roman" w:eastAsia="宋体" w:hAnsi="Times New Roman" w:cs="Times New Roman" w:hint="eastAsia"/>
                <w:sz w:val="20"/>
                <w:szCs w:val="20"/>
              </w:rPr>
              <w:t>用于体育事业的彩票公益金支出</w:t>
            </w: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bCs/>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360"/>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367"/>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406"/>
          <w:jc w:val="center"/>
        </w:trPr>
        <w:tc>
          <w:tcPr>
            <w:tcW w:w="1701"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734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1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bl>
    <w:p w:rsidR="00431FE9" w:rsidRPr="00431FE9" w:rsidRDefault="00431FE9" w:rsidP="00431FE9">
      <w:pPr>
        <w:widowControl/>
        <w:snapToGrid w:val="0"/>
        <w:spacing w:line="560" w:lineRule="exact"/>
        <w:ind w:firstLineChars="100" w:firstLine="240"/>
        <w:jc w:val="left"/>
        <w:rPr>
          <w:rFonts w:ascii="Times New Roman" w:eastAsia="方正仿宋_GBK" w:hAnsi="Times New Roman" w:cs="Times New Roman"/>
          <w:kern w:val="0"/>
          <w:sz w:val="24"/>
          <w:szCs w:val="24"/>
        </w:rPr>
        <w:sectPr w:rsidR="00431FE9" w:rsidRPr="00431FE9" w:rsidSect="003154B3">
          <w:pgSz w:w="16838" w:h="11906" w:orient="landscape" w:code="9"/>
          <w:pgMar w:top="1361" w:right="1361" w:bottom="1361" w:left="1361" w:header="851" w:footer="850" w:gutter="0"/>
          <w:cols w:space="425"/>
          <w:docGrid w:linePitch="312"/>
        </w:sectPr>
      </w:pPr>
    </w:p>
    <w:p w:rsidR="00431FE9" w:rsidRPr="00431FE9" w:rsidRDefault="00431FE9" w:rsidP="00431FE9">
      <w:pPr>
        <w:widowControl/>
        <w:snapToGrid w:val="0"/>
        <w:spacing w:line="560" w:lineRule="exact"/>
        <w:jc w:val="left"/>
        <w:rPr>
          <w:rFonts w:ascii="Times New Roman" w:eastAsia="方正仿宋_GBK" w:hAnsi="Times New Roman" w:cs="Times New Roman"/>
          <w:kern w:val="0"/>
          <w:sz w:val="32"/>
          <w:szCs w:val="32"/>
        </w:rPr>
      </w:pPr>
      <w:r w:rsidRPr="00431FE9">
        <w:rPr>
          <w:rFonts w:ascii="Times New Roman" w:eastAsia="方正仿宋_GBK" w:hAnsi="Times New Roman" w:cs="Times New Roman"/>
          <w:kern w:val="0"/>
          <w:sz w:val="32"/>
          <w:szCs w:val="32"/>
        </w:rPr>
        <w:lastRenderedPageBreak/>
        <w:t>附件</w:t>
      </w:r>
      <w:r w:rsidRPr="00431FE9">
        <w:rPr>
          <w:rFonts w:ascii="Times New Roman" w:eastAsia="方正仿宋_GBK" w:hAnsi="Times New Roman" w:cs="Times New Roman"/>
          <w:kern w:val="0"/>
          <w:sz w:val="32"/>
          <w:szCs w:val="32"/>
        </w:rPr>
        <w:t>3-6</w:t>
      </w:r>
    </w:p>
    <w:tbl>
      <w:tblPr>
        <w:tblW w:w="9513" w:type="dxa"/>
        <w:tblInd w:w="93" w:type="dxa"/>
        <w:tblLook w:val="04A0"/>
      </w:tblPr>
      <w:tblGrid>
        <w:gridCol w:w="3532"/>
        <w:gridCol w:w="1445"/>
        <w:gridCol w:w="2976"/>
        <w:gridCol w:w="1560"/>
      </w:tblGrid>
      <w:tr w:rsidR="00431FE9" w:rsidRPr="00431FE9" w:rsidTr="00632F9F">
        <w:trPr>
          <w:trHeight w:val="450"/>
        </w:trPr>
        <w:tc>
          <w:tcPr>
            <w:tcW w:w="9513" w:type="dxa"/>
            <w:gridSpan w:val="4"/>
            <w:tcBorders>
              <w:top w:val="nil"/>
              <w:left w:val="nil"/>
              <w:bottom w:val="nil"/>
            </w:tcBorders>
            <w:shd w:val="clear" w:color="auto" w:fill="auto"/>
            <w:noWrap/>
            <w:vAlign w:val="center"/>
          </w:tcPr>
          <w:p w:rsidR="00431FE9" w:rsidRPr="00431FE9" w:rsidRDefault="00431FE9" w:rsidP="00431FE9">
            <w:pPr>
              <w:widowControl/>
              <w:jc w:val="center"/>
              <w:rPr>
                <w:rFonts w:ascii="Times New Roman" w:eastAsia="方正小标宋_GBK" w:hAnsi="Times New Roman" w:cs="Times New Roman"/>
                <w:bCs/>
                <w:color w:val="000000"/>
                <w:kern w:val="0"/>
                <w:sz w:val="36"/>
                <w:szCs w:val="36"/>
              </w:rPr>
            </w:pPr>
            <w:r w:rsidRPr="00431FE9">
              <w:rPr>
                <w:rFonts w:ascii="Times New Roman" w:eastAsia="方正小标宋_GBK" w:hAnsi="Times New Roman" w:cs="Times New Roman" w:hint="eastAsia"/>
                <w:bCs/>
                <w:color w:val="000000"/>
                <w:kern w:val="0"/>
                <w:sz w:val="36"/>
                <w:szCs w:val="36"/>
              </w:rPr>
              <w:t>重庆市梁平区体育事业发展中心</w:t>
            </w:r>
            <w:r w:rsidRPr="00431FE9">
              <w:rPr>
                <w:rFonts w:ascii="Times New Roman" w:eastAsia="方正小标宋_GBK" w:hAnsi="Times New Roman" w:cs="Times New Roman"/>
                <w:bCs/>
                <w:color w:val="000000"/>
                <w:kern w:val="0"/>
                <w:sz w:val="36"/>
                <w:szCs w:val="36"/>
              </w:rPr>
              <w:t>收支总表</w:t>
            </w:r>
          </w:p>
        </w:tc>
      </w:tr>
      <w:tr w:rsidR="00431FE9" w:rsidRPr="00431FE9" w:rsidTr="00632F9F">
        <w:trPr>
          <w:trHeight w:val="270"/>
        </w:trPr>
        <w:tc>
          <w:tcPr>
            <w:tcW w:w="9513" w:type="dxa"/>
            <w:gridSpan w:val="4"/>
            <w:tcBorders>
              <w:top w:val="nil"/>
              <w:left w:val="nil"/>
              <w:bottom w:val="nil"/>
            </w:tcBorders>
            <w:shd w:val="clear" w:color="auto" w:fill="auto"/>
            <w:noWrap/>
            <w:vAlign w:val="center"/>
          </w:tcPr>
          <w:p w:rsidR="00431FE9" w:rsidRPr="00431FE9" w:rsidRDefault="00431FE9" w:rsidP="00431FE9">
            <w:pPr>
              <w:widowControl/>
              <w:ind w:right="440" w:firstLineChars="1150" w:firstLine="2530"/>
              <w:jc w:val="righ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单位：万元</w:t>
            </w:r>
          </w:p>
        </w:tc>
      </w:tr>
      <w:tr w:rsidR="00431FE9" w:rsidRPr="00431FE9" w:rsidTr="00632F9F">
        <w:trPr>
          <w:trHeight w:val="510"/>
        </w:trPr>
        <w:tc>
          <w:tcPr>
            <w:tcW w:w="49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收入</w:t>
            </w:r>
          </w:p>
        </w:tc>
        <w:tc>
          <w:tcPr>
            <w:tcW w:w="4536" w:type="dxa"/>
            <w:gridSpan w:val="2"/>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支出</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项目</w:t>
            </w: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预算数</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项目</w:t>
            </w: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预算数</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一般公共预</w:t>
            </w:r>
            <w:r w:rsidRPr="00431FE9">
              <w:rPr>
                <w:rFonts w:ascii="Times New Roman" w:eastAsia="方正仿宋_GBK" w:hAnsi="Times New Roman" w:cs="Times New Roman"/>
                <w:b/>
                <w:color w:val="000000"/>
                <w:kern w:val="0"/>
                <w:sz w:val="22"/>
              </w:rPr>
              <w:t>算</w:t>
            </w:r>
            <w:r w:rsidRPr="00431FE9">
              <w:rPr>
                <w:rFonts w:ascii="Times New Roman" w:eastAsia="方正仿宋_GBK" w:hAnsi="Times New Roman" w:cs="Times New Roman" w:hint="eastAsia"/>
                <w:b/>
                <w:color w:val="000000"/>
                <w:kern w:val="0"/>
                <w:sz w:val="22"/>
              </w:rPr>
              <w:t>拨</w:t>
            </w:r>
            <w:r w:rsidRPr="00431FE9">
              <w:rPr>
                <w:rFonts w:ascii="Times New Roman" w:eastAsia="方正仿宋_GBK" w:hAnsi="Times New Roman" w:cs="Times New Roman"/>
                <w:b/>
                <w:color w:val="000000"/>
                <w:kern w:val="0"/>
                <w:sz w:val="22"/>
              </w:rPr>
              <w:t>款</w:t>
            </w:r>
            <w:r w:rsidRPr="00431FE9">
              <w:rPr>
                <w:rFonts w:ascii="Times New Roman" w:eastAsia="方正仿宋_GBK" w:hAnsi="Times New Roman" w:cs="Times New Roman"/>
                <w:color w:val="000000"/>
                <w:kern w:val="0"/>
                <w:sz w:val="22"/>
              </w:rPr>
              <w:t>收入</w:t>
            </w: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r w:rsidRPr="00431FE9">
              <w:rPr>
                <w:rFonts w:ascii="Times New Roman" w:eastAsia="方正仿宋_GBK" w:hAnsi="Times New Roman" w:cs="Times New Roman" w:hint="eastAsia"/>
                <w:color w:val="000000"/>
                <w:kern w:val="0"/>
                <w:sz w:val="22"/>
              </w:rPr>
              <w:t>400.09</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方正仿宋_GBK" w:hAnsi="Times New Roman" w:cs="Times New Roman"/>
                <w:kern w:val="0"/>
                <w:sz w:val="22"/>
              </w:rPr>
            </w:pPr>
            <w:r w:rsidRPr="00431FE9">
              <w:rPr>
                <w:rFonts w:ascii="Times New Roman" w:eastAsia="方正仿宋_GBK" w:hAnsi="Times New Roman" w:cs="Times New Roman" w:hint="eastAsia"/>
                <w:kern w:val="0"/>
                <w:sz w:val="22"/>
              </w:rPr>
              <w:t>文化旅游体育与传媒支出</w:t>
            </w: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347.90</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政府性基金预算拨款收入</w:t>
            </w: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r w:rsidRPr="00431FE9">
              <w:rPr>
                <w:rFonts w:ascii="Times New Roman" w:eastAsia="方正仿宋_GBK" w:hAnsi="Times New Roman" w:cs="Times New Roman" w:hint="eastAsia"/>
                <w:color w:val="000000"/>
                <w:kern w:val="0"/>
                <w:sz w:val="22"/>
              </w:rPr>
              <w:t>1555</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方正仿宋_GBK" w:hAnsi="Times New Roman" w:cs="Times New Roman"/>
                <w:kern w:val="0"/>
                <w:sz w:val="22"/>
              </w:rPr>
            </w:pPr>
            <w:r w:rsidRPr="00431FE9">
              <w:rPr>
                <w:rFonts w:ascii="Times New Roman" w:eastAsia="方正仿宋_GBK" w:hAnsi="Times New Roman" w:cs="Times New Roman" w:hint="eastAsia"/>
                <w:kern w:val="0"/>
                <w:sz w:val="22"/>
              </w:rPr>
              <w:t>社会保障和就业支出</w:t>
            </w: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方正仿宋_GBK" w:hAnsi="Times New Roman" w:cs="Times New Roman"/>
                <w:kern w:val="0"/>
                <w:sz w:val="22"/>
              </w:rPr>
            </w:pPr>
            <w:r w:rsidRPr="00431FE9">
              <w:rPr>
                <w:rFonts w:ascii="Times New Roman" w:eastAsia="方正仿宋_GBK" w:hAnsi="Times New Roman" w:cs="Times New Roman" w:hint="eastAsia"/>
                <w:kern w:val="0"/>
                <w:sz w:val="22"/>
              </w:rPr>
              <w:t>卫生健康支出</w:t>
            </w: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10.18</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方正仿宋_GBK" w:hAnsi="Times New Roman" w:cs="Times New Roman"/>
                <w:kern w:val="0"/>
                <w:sz w:val="22"/>
              </w:rPr>
            </w:pPr>
            <w:r w:rsidRPr="00431FE9">
              <w:rPr>
                <w:rFonts w:ascii="Times New Roman" w:eastAsia="方正仿宋_GBK" w:hAnsi="Times New Roman" w:cs="Times New Roman" w:hint="eastAsia"/>
                <w:kern w:val="0"/>
                <w:sz w:val="22"/>
              </w:rPr>
              <w:t>住房保障支出</w:t>
            </w: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2"/>
              </w:rPr>
            </w:pPr>
            <w:r w:rsidRPr="00431FE9">
              <w:rPr>
                <w:rFonts w:ascii="Times New Roman" w:eastAsia="方正仿宋_GBK" w:hAnsi="Times New Roman" w:cs="Times New Roman"/>
                <w:kern w:val="0"/>
                <w:sz w:val="22"/>
              </w:rPr>
              <w:t>社会保障和就业支出</w:t>
            </w: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2"/>
              </w:rPr>
            </w:pP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2"/>
              </w:rPr>
            </w:pP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2"/>
              </w:rPr>
            </w:pP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2"/>
              </w:rPr>
            </w:pP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2"/>
              </w:rPr>
            </w:pP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本年收入合计</w:t>
            </w: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r w:rsidRPr="00431FE9">
              <w:rPr>
                <w:rFonts w:ascii="Times New Roman" w:eastAsia="方正仿宋_GBK" w:hAnsi="Times New Roman" w:cs="Times New Roman" w:hint="eastAsia"/>
                <w:color w:val="000000"/>
                <w:kern w:val="0"/>
                <w:sz w:val="22"/>
              </w:rPr>
              <w:t>1955.09</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本年支出合计</w:t>
            </w: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r w:rsidRPr="00431FE9">
              <w:rPr>
                <w:rFonts w:ascii="Times New Roman" w:eastAsia="方正仿宋_GBK" w:hAnsi="Times New Roman" w:cs="Times New Roman" w:hint="eastAsia"/>
                <w:color w:val="000000"/>
                <w:kern w:val="0"/>
                <w:sz w:val="22"/>
              </w:rPr>
              <w:t>1955.09</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用事业基金弥补收支差额</w:t>
            </w: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结转下年</w:t>
            </w: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上年结转</w:t>
            </w: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510"/>
        </w:trPr>
        <w:tc>
          <w:tcPr>
            <w:tcW w:w="3532"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收入总计</w:t>
            </w:r>
          </w:p>
        </w:tc>
        <w:tc>
          <w:tcPr>
            <w:tcW w:w="144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r w:rsidRPr="00431FE9">
              <w:rPr>
                <w:rFonts w:ascii="Times New Roman" w:eastAsia="方正仿宋_GBK" w:hAnsi="Times New Roman" w:cs="Times New Roman" w:hint="eastAsia"/>
                <w:color w:val="000000"/>
                <w:kern w:val="0"/>
                <w:sz w:val="22"/>
              </w:rPr>
              <w:t>1955.09</w:t>
            </w:r>
          </w:p>
        </w:tc>
        <w:tc>
          <w:tcPr>
            <w:tcW w:w="29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支出总计</w:t>
            </w:r>
          </w:p>
        </w:tc>
        <w:tc>
          <w:tcPr>
            <w:tcW w:w="156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r w:rsidRPr="00431FE9">
              <w:rPr>
                <w:rFonts w:ascii="Times New Roman" w:eastAsia="方正仿宋_GBK" w:hAnsi="Times New Roman" w:cs="Times New Roman" w:hint="eastAsia"/>
                <w:color w:val="000000"/>
                <w:kern w:val="0"/>
                <w:sz w:val="22"/>
              </w:rPr>
              <w:t>1955.09</w:t>
            </w:r>
          </w:p>
        </w:tc>
      </w:tr>
    </w:tbl>
    <w:p w:rsidR="00431FE9" w:rsidRPr="00431FE9" w:rsidRDefault="00431FE9" w:rsidP="00431FE9">
      <w:pPr>
        <w:widowControl/>
        <w:snapToGrid w:val="0"/>
        <w:spacing w:line="560" w:lineRule="exact"/>
        <w:jc w:val="left"/>
        <w:rPr>
          <w:rFonts w:ascii="Times New Roman" w:eastAsia="方正黑体_GBK" w:hAnsi="Times New Roman" w:cs="Times New Roman"/>
          <w:kern w:val="0"/>
          <w:sz w:val="32"/>
          <w:szCs w:val="32"/>
        </w:rPr>
        <w:sectPr w:rsidR="00431FE9" w:rsidRPr="00431FE9" w:rsidSect="003154B3">
          <w:pgSz w:w="11906" w:h="16838" w:code="9"/>
          <w:pgMar w:top="1361" w:right="1361" w:bottom="1361" w:left="1361" w:header="851" w:footer="850" w:gutter="0"/>
          <w:cols w:space="425"/>
          <w:docGrid w:linePitch="312"/>
        </w:sectPr>
      </w:pPr>
    </w:p>
    <w:p w:rsidR="00431FE9" w:rsidRPr="00431FE9" w:rsidRDefault="00431FE9" w:rsidP="00431FE9">
      <w:pPr>
        <w:widowControl/>
        <w:snapToGrid w:val="0"/>
        <w:spacing w:line="560" w:lineRule="exact"/>
        <w:jc w:val="left"/>
        <w:rPr>
          <w:rFonts w:ascii="Times New Roman" w:eastAsia="方正仿宋_GBK" w:hAnsi="Times New Roman" w:cs="Times New Roman"/>
          <w:kern w:val="0"/>
          <w:sz w:val="32"/>
          <w:szCs w:val="32"/>
        </w:rPr>
      </w:pPr>
      <w:r w:rsidRPr="00431FE9">
        <w:rPr>
          <w:rFonts w:ascii="Times New Roman" w:eastAsia="方正仿宋_GBK" w:hAnsi="Times New Roman" w:cs="Times New Roman"/>
          <w:kern w:val="0"/>
          <w:sz w:val="32"/>
          <w:szCs w:val="32"/>
        </w:rPr>
        <w:lastRenderedPageBreak/>
        <w:t>附件</w:t>
      </w:r>
      <w:r w:rsidRPr="00431FE9">
        <w:rPr>
          <w:rFonts w:ascii="Times New Roman" w:eastAsia="方正仿宋_GBK" w:hAnsi="Times New Roman" w:cs="Times New Roman"/>
          <w:kern w:val="0"/>
          <w:sz w:val="32"/>
          <w:szCs w:val="32"/>
        </w:rPr>
        <w:t>3-7</w:t>
      </w:r>
    </w:p>
    <w:tbl>
      <w:tblPr>
        <w:tblW w:w="14474" w:type="dxa"/>
        <w:tblInd w:w="93" w:type="dxa"/>
        <w:tblLook w:val="04A0"/>
      </w:tblPr>
      <w:tblGrid>
        <w:gridCol w:w="1240"/>
        <w:gridCol w:w="3595"/>
        <w:gridCol w:w="951"/>
        <w:gridCol w:w="993"/>
        <w:gridCol w:w="992"/>
        <w:gridCol w:w="1134"/>
        <w:gridCol w:w="1134"/>
        <w:gridCol w:w="992"/>
        <w:gridCol w:w="851"/>
        <w:gridCol w:w="1134"/>
        <w:gridCol w:w="850"/>
        <w:gridCol w:w="1276"/>
      </w:tblGrid>
      <w:tr w:rsidR="00431FE9" w:rsidRPr="00431FE9" w:rsidTr="00632F9F">
        <w:trPr>
          <w:trHeight w:val="450"/>
        </w:trPr>
        <w:tc>
          <w:tcPr>
            <w:tcW w:w="14474" w:type="dxa"/>
            <w:gridSpan w:val="12"/>
            <w:tcBorders>
              <w:top w:val="nil"/>
              <w:left w:val="nil"/>
              <w:bottom w:val="nil"/>
            </w:tcBorders>
            <w:shd w:val="clear" w:color="auto" w:fill="auto"/>
            <w:noWrap/>
            <w:vAlign w:val="center"/>
          </w:tcPr>
          <w:p w:rsidR="00431FE9" w:rsidRPr="00431FE9" w:rsidRDefault="00431FE9" w:rsidP="00431FE9">
            <w:pPr>
              <w:widowControl/>
              <w:jc w:val="center"/>
              <w:rPr>
                <w:rFonts w:ascii="Times New Roman" w:eastAsia="方正小标宋_GBK" w:hAnsi="Times New Roman" w:cs="Times New Roman"/>
                <w:bCs/>
                <w:color w:val="000000"/>
                <w:kern w:val="0"/>
                <w:sz w:val="36"/>
                <w:szCs w:val="36"/>
              </w:rPr>
            </w:pPr>
            <w:r w:rsidRPr="00431FE9">
              <w:rPr>
                <w:rFonts w:ascii="Times New Roman" w:eastAsia="方正小标宋_GBK" w:hAnsi="Times New Roman" w:cs="Times New Roman" w:hint="eastAsia"/>
                <w:bCs/>
                <w:color w:val="000000"/>
                <w:kern w:val="0"/>
                <w:sz w:val="36"/>
                <w:szCs w:val="36"/>
              </w:rPr>
              <w:t>重庆市梁平区体育事业发展中心</w:t>
            </w:r>
            <w:r w:rsidRPr="00431FE9">
              <w:rPr>
                <w:rFonts w:ascii="Times New Roman" w:eastAsia="方正小标宋_GBK" w:hAnsi="Times New Roman" w:cs="Times New Roman"/>
                <w:bCs/>
                <w:color w:val="000000"/>
                <w:kern w:val="0"/>
                <w:sz w:val="36"/>
                <w:szCs w:val="36"/>
              </w:rPr>
              <w:t>收入总表</w:t>
            </w:r>
          </w:p>
        </w:tc>
      </w:tr>
      <w:tr w:rsidR="00431FE9" w:rsidRPr="00431FE9" w:rsidTr="00632F9F">
        <w:trPr>
          <w:trHeight w:val="270"/>
        </w:trPr>
        <w:tc>
          <w:tcPr>
            <w:tcW w:w="14474" w:type="dxa"/>
            <w:gridSpan w:val="12"/>
            <w:tcBorders>
              <w:top w:val="nil"/>
              <w:left w:val="nil"/>
              <w:bottom w:val="nil"/>
              <w:right w:val="nil"/>
            </w:tcBorders>
            <w:shd w:val="clear" w:color="auto" w:fill="auto"/>
            <w:noWrap/>
            <w:vAlign w:val="center"/>
          </w:tcPr>
          <w:p w:rsidR="00431FE9" w:rsidRPr="00431FE9" w:rsidRDefault="00431FE9" w:rsidP="00431FE9">
            <w:pPr>
              <w:widowControl/>
              <w:ind w:right="440" w:firstLineChars="400" w:firstLine="880"/>
              <w:jc w:val="righ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单位：万元</w:t>
            </w:r>
          </w:p>
        </w:tc>
      </w:tr>
      <w:tr w:rsidR="00431FE9" w:rsidRPr="00431FE9" w:rsidTr="00632F9F">
        <w:trPr>
          <w:trHeight w:val="270"/>
        </w:trPr>
        <w:tc>
          <w:tcPr>
            <w:tcW w:w="483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科目</w:t>
            </w:r>
          </w:p>
        </w:tc>
        <w:tc>
          <w:tcPr>
            <w:tcW w:w="28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合计</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上年</w:t>
            </w:r>
          </w:p>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结转</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一般公共预算拨款收入</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政府性基金预算拨款收入</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国有资本经营预算拨款收入</w:t>
            </w:r>
          </w:p>
        </w:tc>
        <w:tc>
          <w:tcPr>
            <w:tcW w:w="1843" w:type="dxa"/>
            <w:gridSpan w:val="2"/>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事业收入</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事业单位经营收入预算</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其他收入预算</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用事业基金弥补收支差额</w:t>
            </w:r>
          </w:p>
        </w:tc>
      </w:tr>
      <w:tr w:rsidR="00431FE9" w:rsidRPr="00431FE9" w:rsidTr="00632F9F">
        <w:trPr>
          <w:trHeight w:val="54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科目编码</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科目名称</w:t>
            </w:r>
          </w:p>
        </w:tc>
        <w:tc>
          <w:tcPr>
            <w:tcW w:w="283" w:type="dxa"/>
            <w:vMerge/>
            <w:tcBorders>
              <w:top w:val="single" w:sz="4" w:space="0" w:color="auto"/>
              <w:left w:val="single" w:sz="4" w:space="0" w:color="auto"/>
              <w:bottom w:val="single" w:sz="4" w:space="0" w:color="auto"/>
              <w:right w:val="single" w:sz="4" w:space="0" w:color="auto"/>
            </w:tcBorders>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993" w:type="dxa"/>
            <w:vMerge/>
            <w:tcBorders>
              <w:top w:val="single" w:sz="4" w:space="0" w:color="auto"/>
              <w:left w:val="single" w:sz="4" w:space="0" w:color="auto"/>
              <w:bottom w:val="single" w:sz="4" w:space="0" w:color="auto"/>
              <w:right w:val="single" w:sz="4" w:space="0" w:color="auto"/>
            </w:tcBorders>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非教育收费收入预算</w:t>
            </w:r>
          </w:p>
        </w:tc>
        <w:tc>
          <w:tcPr>
            <w:tcW w:w="851" w:type="dxa"/>
            <w:tcBorders>
              <w:top w:val="nil"/>
              <w:left w:val="nil"/>
              <w:bottom w:val="single" w:sz="4" w:space="0" w:color="auto"/>
              <w:right w:val="single" w:sz="4" w:space="0" w:color="auto"/>
            </w:tcBorders>
            <w:shd w:val="clear" w:color="auto" w:fill="auto"/>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教育收费预算收入</w:t>
            </w:r>
          </w:p>
        </w:tc>
        <w:tc>
          <w:tcPr>
            <w:tcW w:w="1134" w:type="dxa"/>
            <w:vMerge/>
            <w:tcBorders>
              <w:top w:val="single" w:sz="4" w:space="0" w:color="auto"/>
              <w:left w:val="single" w:sz="4" w:space="0" w:color="auto"/>
              <w:bottom w:val="single" w:sz="4" w:space="0" w:color="auto"/>
              <w:right w:val="single" w:sz="4" w:space="0" w:color="auto"/>
            </w:tcBorders>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合计</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1,955.09</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400.09</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207</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文化旅游体育与传媒支出</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347.90</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347.90</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20703</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体育</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347.90</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347.90</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2070307</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体育场馆</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166.00</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166.00</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2070308</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群众体育</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181.90</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181.90</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社会保障和就业支出</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20805</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行政事业单位离退休</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2080502</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事业单位离退休</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13.30</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13.30</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2080505</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机关事业单位基本养老保险缴费支出</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12.76</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12.76</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2080506</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机关事业单位职业年金缴费支出</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6.38</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6.38</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210</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卫生健康支出</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7.58</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7.58</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21011</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医疗保障</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7.58</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18"/>
                <w:szCs w:val="18"/>
              </w:rPr>
            </w:pPr>
            <w:r w:rsidRPr="00431FE9">
              <w:rPr>
                <w:rFonts w:ascii="Times New Roman" w:eastAsia="宋体" w:hAnsi="Times New Roman" w:cs="Times New Roman" w:hint="eastAsia"/>
                <w:sz w:val="18"/>
                <w:szCs w:val="1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7.58</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2101102</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事业单位医疗</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7.58</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18"/>
                <w:szCs w:val="18"/>
              </w:rPr>
            </w:pPr>
            <w:r w:rsidRPr="00431FE9">
              <w:rPr>
                <w:rFonts w:ascii="Times New Roman" w:eastAsia="宋体" w:hAnsi="Times New Roman" w:cs="Times New Roman" w:hint="eastAsia"/>
                <w:sz w:val="18"/>
                <w:szCs w:val="1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7.58</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2101109</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其他行政事业单位医疗支出</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2.60</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18"/>
                <w:szCs w:val="18"/>
              </w:rPr>
            </w:pPr>
            <w:r w:rsidRPr="00431FE9">
              <w:rPr>
                <w:rFonts w:ascii="Times New Roman" w:eastAsia="宋体" w:hAnsi="Times New Roman" w:cs="Times New Roman" w:hint="eastAsia"/>
                <w:sz w:val="18"/>
                <w:szCs w:val="1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2.60</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221</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住房保障支出</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22102</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住房改革支出</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18"/>
                <w:szCs w:val="18"/>
              </w:rPr>
            </w:pPr>
            <w:r w:rsidRPr="00431FE9">
              <w:rPr>
                <w:rFonts w:ascii="Times New Roman" w:eastAsia="宋体" w:hAnsi="Times New Roman" w:cs="Times New Roman" w:hint="eastAsia"/>
                <w:sz w:val="18"/>
                <w:szCs w:val="1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2210201</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住房公积金</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18"/>
                <w:szCs w:val="18"/>
              </w:rPr>
            </w:pPr>
            <w:r w:rsidRPr="00431FE9">
              <w:rPr>
                <w:rFonts w:ascii="Times New Roman" w:eastAsia="宋体" w:hAnsi="Times New Roman" w:cs="Times New Roman" w:hint="eastAsia"/>
                <w:sz w:val="18"/>
                <w:szCs w:val="1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229</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其他支出</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18"/>
                <w:szCs w:val="18"/>
              </w:rPr>
            </w:pP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lastRenderedPageBreak/>
              <w:t>22960</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彩票公益金及对应专项债务收入安排的支出</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18"/>
                <w:szCs w:val="18"/>
              </w:rPr>
            </w:pPr>
            <w:r w:rsidRPr="00431FE9">
              <w:rPr>
                <w:rFonts w:ascii="Times New Roman" w:eastAsia="宋体" w:hAnsi="Times New Roman" w:cs="Times New Roman" w:hint="eastAsia"/>
                <w:sz w:val="18"/>
                <w:szCs w:val="1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r>
      <w:tr w:rsidR="00431FE9" w:rsidRPr="00431FE9" w:rsidTr="00632F9F">
        <w:trPr>
          <w:trHeight w:val="270"/>
        </w:trPr>
        <w:tc>
          <w:tcPr>
            <w:tcW w:w="1240"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2296003</w:t>
            </w:r>
          </w:p>
        </w:tc>
        <w:tc>
          <w:tcPr>
            <w:tcW w:w="3595"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用于体育事业的彩票公益金支出</w:t>
            </w:r>
          </w:p>
        </w:tc>
        <w:tc>
          <w:tcPr>
            <w:tcW w:w="28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c>
          <w:tcPr>
            <w:tcW w:w="99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18"/>
                <w:szCs w:val="18"/>
              </w:rPr>
            </w:pPr>
            <w:r w:rsidRPr="00431FE9">
              <w:rPr>
                <w:rFonts w:ascii="Times New Roman" w:eastAsia="宋体" w:hAnsi="Times New Roman" w:cs="Times New Roman" w:hint="eastAsia"/>
                <w:sz w:val="18"/>
                <w:szCs w:val="18"/>
              </w:rPr>
              <w:t xml:space="preserve">　</w:t>
            </w: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992"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851"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1134"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85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r>
    </w:tbl>
    <w:p w:rsidR="00431FE9" w:rsidRPr="00431FE9" w:rsidRDefault="00431FE9" w:rsidP="00431FE9">
      <w:pPr>
        <w:widowControl/>
        <w:snapToGrid w:val="0"/>
        <w:spacing w:line="560" w:lineRule="exact"/>
        <w:jc w:val="left"/>
        <w:rPr>
          <w:rFonts w:ascii="Times New Roman" w:eastAsia="方正黑体_GBK" w:hAnsi="Times New Roman" w:cs="Times New Roman"/>
          <w:kern w:val="0"/>
          <w:sz w:val="32"/>
          <w:szCs w:val="32"/>
        </w:rPr>
        <w:sectPr w:rsidR="00431FE9" w:rsidRPr="00431FE9" w:rsidSect="003154B3">
          <w:pgSz w:w="16838" w:h="11906" w:orient="landscape" w:code="9"/>
          <w:pgMar w:top="1361" w:right="1361" w:bottom="1361" w:left="1361" w:header="851" w:footer="850" w:gutter="0"/>
          <w:cols w:space="425"/>
          <w:docGrid w:linePitch="312"/>
        </w:sectPr>
      </w:pPr>
    </w:p>
    <w:p w:rsidR="00431FE9" w:rsidRPr="00431FE9" w:rsidRDefault="00431FE9" w:rsidP="00431FE9">
      <w:pPr>
        <w:widowControl/>
        <w:snapToGrid w:val="0"/>
        <w:spacing w:line="560" w:lineRule="exact"/>
        <w:jc w:val="left"/>
        <w:rPr>
          <w:rFonts w:ascii="Times New Roman" w:eastAsia="方正仿宋_GBK" w:hAnsi="Times New Roman" w:cs="Times New Roman"/>
          <w:kern w:val="0"/>
          <w:sz w:val="32"/>
          <w:szCs w:val="32"/>
        </w:rPr>
      </w:pPr>
      <w:r w:rsidRPr="00431FE9">
        <w:rPr>
          <w:rFonts w:ascii="Times New Roman" w:eastAsia="方正仿宋_GBK" w:hAnsi="Times New Roman" w:cs="Times New Roman"/>
          <w:kern w:val="0"/>
          <w:sz w:val="32"/>
          <w:szCs w:val="32"/>
        </w:rPr>
        <w:lastRenderedPageBreak/>
        <w:t>附件</w:t>
      </w:r>
      <w:r w:rsidRPr="00431FE9">
        <w:rPr>
          <w:rFonts w:ascii="Times New Roman" w:eastAsia="方正仿宋_GBK" w:hAnsi="Times New Roman" w:cs="Times New Roman"/>
          <w:kern w:val="0"/>
          <w:sz w:val="32"/>
          <w:szCs w:val="32"/>
        </w:rPr>
        <w:t>3-8</w:t>
      </w:r>
    </w:p>
    <w:tbl>
      <w:tblPr>
        <w:tblW w:w="14190" w:type="dxa"/>
        <w:tblInd w:w="93" w:type="dxa"/>
        <w:tblLook w:val="04A0"/>
      </w:tblPr>
      <w:tblGrid>
        <w:gridCol w:w="1404"/>
        <w:gridCol w:w="4057"/>
        <w:gridCol w:w="1358"/>
        <w:gridCol w:w="1276"/>
        <w:gridCol w:w="1276"/>
        <w:gridCol w:w="1706"/>
        <w:gridCol w:w="1473"/>
        <w:gridCol w:w="1640"/>
      </w:tblGrid>
      <w:tr w:rsidR="00431FE9" w:rsidRPr="00431FE9" w:rsidTr="00632F9F">
        <w:trPr>
          <w:trHeight w:val="450"/>
        </w:trPr>
        <w:tc>
          <w:tcPr>
            <w:tcW w:w="14190" w:type="dxa"/>
            <w:gridSpan w:val="8"/>
            <w:tcBorders>
              <w:top w:val="nil"/>
              <w:left w:val="nil"/>
              <w:bottom w:val="nil"/>
            </w:tcBorders>
            <w:shd w:val="clear" w:color="auto" w:fill="auto"/>
            <w:noWrap/>
            <w:vAlign w:val="center"/>
          </w:tcPr>
          <w:p w:rsidR="00431FE9" w:rsidRPr="00431FE9" w:rsidRDefault="00431FE9" w:rsidP="00431FE9">
            <w:pPr>
              <w:widowControl/>
              <w:jc w:val="center"/>
              <w:rPr>
                <w:rFonts w:ascii="Times New Roman" w:eastAsia="方正小标宋_GBK" w:hAnsi="Times New Roman" w:cs="Times New Roman"/>
                <w:bCs/>
                <w:color w:val="000000"/>
                <w:kern w:val="0"/>
                <w:sz w:val="36"/>
                <w:szCs w:val="36"/>
              </w:rPr>
            </w:pPr>
            <w:r w:rsidRPr="00431FE9">
              <w:rPr>
                <w:rFonts w:ascii="Times New Roman" w:eastAsia="方正小标宋_GBK" w:hAnsi="Times New Roman" w:cs="Times New Roman" w:hint="eastAsia"/>
                <w:bCs/>
                <w:color w:val="000000"/>
                <w:kern w:val="0"/>
                <w:sz w:val="36"/>
                <w:szCs w:val="36"/>
              </w:rPr>
              <w:t>重庆市梁平区体育事业发展中心</w:t>
            </w:r>
            <w:r w:rsidRPr="00431FE9">
              <w:rPr>
                <w:rFonts w:ascii="Times New Roman" w:eastAsia="方正小标宋_GBK" w:hAnsi="Times New Roman" w:cs="Times New Roman"/>
                <w:bCs/>
                <w:color w:val="000000"/>
                <w:kern w:val="0"/>
                <w:sz w:val="36"/>
                <w:szCs w:val="36"/>
              </w:rPr>
              <w:t>支出总表</w:t>
            </w:r>
          </w:p>
        </w:tc>
      </w:tr>
      <w:tr w:rsidR="00431FE9" w:rsidRPr="00431FE9" w:rsidTr="00632F9F">
        <w:trPr>
          <w:trHeight w:val="270"/>
        </w:trPr>
        <w:tc>
          <w:tcPr>
            <w:tcW w:w="14190" w:type="dxa"/>
            <w:gridSpan w:val="8"/>
            <w:tcBorders>
              <w:top w:val="nil"/>
              <w:left w:val="nil"/>
              <w:bottom w:val="nil"/>
              <w:right w:val="nil"/>
            </w:tcBorders>
            <w:shd w:val="clear" w:color="auto" w:fill="auto"/>
            <w:noWrap/>
            <w:vAlign w:val="center"/>
          </w:tcPr>
          <w:p w:rsidR="00431FE9" w:rsidRPr="00431FE9" w:rsidRDefault="00431FE9" w:rsidP="00431FE9">
            <w:pPr>
              <w:widowControl/>
              <w:ind w:right="440"/>
              <w:jc w:val="right"/>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单位：万元</w:t>
            </w:r>
          </w:p>
        </w:tc>
      </w:tr>
      <w:tr w:rsidR="00431FE9" w:rsidRPr="00431FE9" w:rsidTr="00632F9F">
        <w:trPr>
          <w:trHeight w:val="540"/>
        </w:trPr>
        <w:tc>
          <w:tcPr>
            <w:tcW w:w="1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科目编码</w:t>
            </w:r>
          </w:p>
        </w:tc>
        <w:tc>
          <w:tcPr>
            <w:tcW w:w="405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科目名称</w:t>
            </w:r>
          </w:p>
        </w:tc>
        <w:tc>
          <w:tcPr>
            <w:tcW w:w="135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合计</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基本支出</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项目支出</w:t>
            </w:r>
          </w:p>
        </w:tc>
        <w:tc>
          <w:tcPr>
            <w:tcW w:w="1706"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上缴上级支出</w:t>
            </w:r>
          </w:p>
        </w:tc>
        <w:tc>
          <w:tcPr>
            <w:tcW w:w="1473" w:type="dxa"/>
            <w:tcBorders>
              <w:top w:val="single" w:sz="4" w:space="0" w:color="auto"/>
              <w:left w:val="nil"/>
              <w:bottom w:val="single" w:sz="4" w:space="0" w:color="auto"/>
              <w:right w:val="single" w:sz="4" w:space="0" w:color="auto"/>
            </w:tcBorders>
            <w:shd w:val="clear" w:color="auto" w:fill="auto"/>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事业单位</w:t>
            </w:r>
          </w:p>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经营支出</w:t>
            </w:r>
          </w:p>
        </w:tc>
        <w:tc>
          <w:tcPr>
            <w:tcW w:w="1640" w:type="dxa"/>
            <w:tcBorders>
              <w:top w:val="single" w:sz="4" w:space="0" w:color="auto"/>
              <w:left w:val="nil"/>
              <w:bottom w:val="single" w:sz="4" w:space="0" w:color="auto"/>
              <w:right w:val="single" w:sz="4" w:space="0" w:color="auto"/>
            </w:tcBorders>
            <w:shd w:val="clear" w:color="auto" w:fill="auto"/>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对下级单</w:t>
            </w:r>
          </w:p>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位补助支出</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合计</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400.09</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1,580.00</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207</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文化旅游体育与传媒支出</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347.90</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347.90</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20703</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体育</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347.90</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347.90</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2070307</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体育场馆</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166.00</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166.00</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2070308</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群众体育</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181.90</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156.90</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25.00</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社会保障和就业支出</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20805</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宋体" w:eastAsia="宋体" w:hAnsi="宋体" w:cs="宋体"/>
                <w:sz w:val="24"/>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行政事业单位离退休</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32.44</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2080502</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事业单位离退休</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13.30</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13.30</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2080505</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机关事业单位基本养老保险缴费支出</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12.76</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12.76</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2080506</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机关事业单位职业年金缴费支出</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6.38</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6.38</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210</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卫生健康支出</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7.58</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10.18</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21011</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医疗保障</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7.58</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10.18</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2101102</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事业单位医疗</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7.58</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7.58</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2101109</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其他行政事业单位医疗支出</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2.60</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2.60</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221</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住房保障支出</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22102</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住房改革支出</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2210201</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住房公积金</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9.57</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nil"/>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229</w:t>
            </w:r>
          </w:p>
        </w:tc>
        <w:tc>
          <w:tcPr>
            <w:tcW w:w="4057"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其他支出</w:t>
            </w:r>
          </w:p>
        </w:tc>
        <w:tc>
          <w:tcPr>
            <w:tcW w:w="1358"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c>
          <w:tcPr>
            <w:tcW w:w="1706"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473"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r w:rsidRPr="00431FE9">
              <w:rPr>
                <w:rFonts w:ascii="Times New Roman" w:eastAsia="方正仿宋_GBK" w:hAnsi="Times New Roman" w:cs="Times New Roman"/>
                <w:color w:val="000000"/>
                <w:kern w:val="0"/>
                <w:sz w:val="22"/>
              </w:rPr>
              <w:t xml:space="preserve">　</w:t>
            </w:r>
          </w:p>
        </w:tc>
      </w:tr>
      <w:tr w:rsidR="00431FE9" w:rsidRPr="00431FE9" w:rsidTr="00632F9F">
        <w:trPr>
          <w:trHeight w:val="270"/>
        </w:trPr>
        <w:tc>
          <w:tcPr>
            <w:tcW w:w="1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22960</w:t>
            </w:r>
          </w:p>
        </w:tc>
        <w:tc>
          <w:tcPr>
            <w:tcW w:w="405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 xml:space="preserve"> </w:t>
            </w:r>
            <w:r w:rsidRPr="00431FE9">
              <w:rPr>
                <w:rFonts w:ascii="Times New Roman" w:eastAsia="宋体" w:hAnsi="Times New Roman" w:cs="Times New Roman" w:hint="eastAsia"/>
                <w:szCs w:val="24"/>
              </w:rPr>
              <w:t>彩票公益金及对应专项债务收入安排的支出</w:t>
            </w:r>
          </w:p>
        </w:tc>
        <w:tc>
          <w:tcPr>
            <w:tcW w:w="135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c>
          <w:tcPr>
            <w:tcW w:w="1706"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147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r>
      <w:tr w:rsidR="00431FE9" w:rsidRPr="00431FE9" w:rsidTr="00632F9F">
        <w:trPr>
          <w:trHeight w:val="270"/>
        </w:trPr>
        <w:tc>
          <w:tcPr>
            <w:tcW w:w="14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31FE9" w:rsidRPr="00431FE9" w:rsidRDefault="00431FE9" w:rsidP="00431FE9">
            <w:pPr>
              <w:widowControl/>
              <w:jc w:val="left"/>
              <w:rPr>
                <w:rFonts w:ascii="Times New Roman" w:eastAsia="方正仿宋_GBK" w:hAnsi="Times New Roman" w:cs="Times New Roman"/>
                <w:kern w:val="0"/>
                <w:sz w:val="20"/>
                <w:szCs w:val="20"/>
              </w:rPr>
            </w:pPr>
            <w:r w:rsidRPr="00431FE9">
              <w:rPr>
                <w:rFonts w:ascii="Times New Roman" w:eastAsia="方正仿宋_GBK" w:hAnsi="Times New Roman" w:cs="Times New Roman" w:hint="eastAsia"/>
                <w:kern w:val="0"/>
                <w:sz w:val="20"/>
                <w:szCs w:val="20"/>
              </w:rPr>
              <w:t>2296003</w:t>
            </w:r>
          </w:p>
        </w:tc>
        <w:tc>
          <w:tcPr>
            <w:tcW w:w="4057"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rPr>
                <w:rFonts w:ascii="Times New Roman" w:eastAsia="宋体" w:hAnsi="Times New Roman" w:cs="Times New Roman"/>
                <w:szCs w:val="24"/>
              </w:rPr>
            </w:pPr>
            <w:r w:rsidRPr="00431FE9">
              <w:rPr>
                <w:rFonts w:ascii="Times New Roman" w:eastAsia="宋体" w:hAnsi="Times New Roman" w:cs="Times New Roman" w:hint="eastAsia"/>
                <w:szCs w:val="24"/>
              </w:rPr>
              <w:t>用于体育事业的彩票公益金支出</w:t>
            </w:r>
          </w:p>
        </w:tc>
        <w:tc>
          <w:tcPr>
            <w:tcW w:w="1358"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right"/>
              <w:rPr>
                <w:rFonts w:ascii="宋体" w:eastAsia="宋体" w:hAnsi="宋体" w:cs="宋体"/>
                <w:sz w:val="24"/>
                <w:szCs w:val="24"/>
              </w:rPr>
            </w:pPr>
            <w:r w:rsidRPr="00431FE9">
              <w:rPr>
                <w:rFonts w:ascii="Times New Roman" w:eastAsia="宋体" w:hAnsi="Times New Roman" w:cs="Times New Roman" w:hint="eastAsia"/>
                <w:szCs w:val="24"/>
              </w:rPr>
              <w:t>1,555.00</w:t>
            </w:r>
          </w:p>
        </w:tc>
        <w:tc>
          <w:tcPr>
            <w:tcW w:w="1706"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1473"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widowControl/>
              <w:jc w:val="center"/>
              <w:rPr>
                <w:rFonts w:ascii="Times New Roman" w:eastAsia="方正仿宋_GBK" w:hAnsi="Times New Roman" w:cs="Times New Roman"/>
                <w:color w:val="000000"/>
                <w:kern w:val="0"/>
                <w:sz w:val="22"/>
              </w:rPr>
            </w:pPr>
          </w:p>
        </w:tc>
      </w:tr>
    </w:tbl>
    <w:p w:rsidR="00431FE9" w:rsidRPr="00431FE9" w:rsidRDefault="00431FE9" w:rsidP="00431FE9">
      <w:pPr>
        <w:widowControl/>
        <w:snapToGrid w:val="0"/>
        <w:spacing w:line="560" w:lineRule="exact"/>
        <w:jc w:val="left"/>
        <w:rPr>
          <w:rFonts w:ascii="Times New Roman" w:eastAsia="方正仿宋_GBK" w:hAnsi="Times New Roman" w:cs="Times New Roman"/>
          <w:kern w:val="0"/>
          <w:sz w:val="32"/>
          <w:szCs w:val="32"/>
        </w:rPr>
      </w:pPr>
    </w:p>
    <w:p w:rsidR="00431FE9" w:rsidRPr="00431FE9" w:rsidRDefault="00431FE9" w:rsidP="00431FE9">
      <w:pPr>
        <w:widowControl/>
        <w:snapToGrid w:val="0"/>
        <w:spacing w:line="560" w:lineRule="exact"/>
        <w:jc w:val="left"/>
        <w:rPr>
          <w:rFonts w:ascii="Times New Roman" w:eastAsia="方正仿宋_GBK" w:hAnsi="Times New Roman" w:cs="Times New Roman"/>
          <w:kern w:val="0"/>
          <w:sz w:val="32"/>
          <w:szCs w:val="32"/>
        </w:rPr>
      </w:pPr>
    </w:p>
    <w:p w:rsidR="00431FE9" w:rsidRPr="00431FE9" w:rsidRDefault="00431FE9" w:rsidP="00431FE9">
      <w:pPr>
        <w:widowControl/>
        <w:snapToGrid w:val="0"/>
        <w:spacing w:line="560" w:lineRule="exact"/>
        <w:jc w:val="left"/>
        <w:rPr>
          <w:rFonts w:ascii="Times New Roman" w:eastAsia="方正仿宋_GBK" w:hAnsi="Times New Roman" w:cs="Times New Roman"/>
          <w:kern w:val="0"/>
          <w:sz w:val="32"/>
          <w:szCs w:val="32"/>
        </w:rPr>
      </w:pPr>
      <w:r w:rsidRPr="00431FE9">
        <w:rPr>
          <w:rFonts w:ascii="Times New Roman" w:eastAsia="方正仿宋_GBK" w:hAnsi="Times New Roman" w:cs="Times New Roman"/>
          <w:kern w:val="0"/>
          <w:sz w:val="32"/>
          <w:szCs w:val="32"/>
        </w:rPr>
        <w:t>附件</w:t>
      </w:r>
      <w:r w:rsidRPr="00431FE9">
        <w:rPr>
          <w:rFonts w:ascii="Times New Roman" w:eastAsia="方正仿宋_GBK" w:hAnsi="Times New Roman" w:cs="Times New Roman"/>
          <w:kern w:val="0"/>
          <w:sz w:val="32"/>
          <w:szCs w:val="32"/>
        </w:rPr>
        <w:t>3-9</w:t>
      </w:r>
    </w:p>
    <w:tbl>
      <w:tblPr>
        <w:tblW w:w="14459" w:type="dxa"/>
        <w:tblInd w:w="-176" w:type="dxa"/>
        <w:tblLayout w:type="fixed"/>
        <w:tblLook w:val="04A0"/>
      </w:tblPr>
      <w:tblGrid>
        <w:gridCol w:w="1702"/>
        <w:gridCol w:w="1701"/>
        <w:gridCol w:w="1126"/>
        <w:gridCol w:w="1200"/>
        <w:gridCol w:w="1340"/>
        <w:gridCol w:w="1579"/>
        <w:gridCol w:w="1281"/>
        <w:gridCol w:w="1080"/>
        <w:gridCol w:w="1182"/>
        <w:gridCol w:w="993"/>
        <w:gridCol w:w="1275"/>
      </w:tblGrid>
      <w:tr w:rsidR="00431FE9" w:rsidRPr="00431FE9" w:rsidTr="00632F9F">
        <w:trPr>
          <w:trHeight w:val="810"/>
        </w:trPr>
        <w:tc>
          <w:tcPr>
            <w:tcW w:w="14459" w:type="dxa"/>
            <w:gridSpan w:val="11"/>
            <w:tcBorders>
              <w:top w:val="nil"/>
              <w:left w:val="nil"/>
              <w:bottom w:val="nil"/>
              <w:right w:val="nil"/>
            </w:tcBorders>
            <w:shd w:val="clear" w:color="auto" w:fill="auto"/>
            <w:vAlign w:val="center"/>
            <w:hideMark/>
          </w:tcPr>
          <w:p w:rsidR="00431FE9" w:rsidRPr="00431FE9" w:rsidRDefault="00431FE9" w:rsidP="00431FE9">
            <w:pPr>
              <w:widowControl/>
              <w:jc w:val="center"/>
              <w:rPr>
                <w:rFonts w:ascii="Times New Roman" w:eastAsia="方正小标宋_GBK" w:hAnsi="Times New Roman" w:cs="Times New Roman"/>
                <w:bCs/>
                <w:color w:val="000000"/>
                <w:kern w:val="0"/>
                <w:sz w:val="36"/>
                <w:szCs w:val="36"/>
              </w:rPr>
            </w:pPr>
            <w:r w:rsidRPr="00431FE9">
              <w:rPr>
                <w:rFonts w:ascii="Times New Roman" w:eastAsia="方正小标宋_GBK" w:hAnsi="Times New Roman" w:cs="Times New Roman" w:hint="eastAsia"/>
                <w:bCs/>
                <w:color w:val="000000"/>
                <w:kern w:val="0"/>
                <w:sz w:val="36"/>
                <w:szCs w:val="36"/>
              </w:rPr>
              <w:t>重庆市梁平区体育事业发展中心</w:t>
            </w:r>
            <w:r w:rsidRPr="00431FE9">
              <w:rPr>
                <w:rFonts w:ascii="Times New Roman" w:eastAsia="方正小标宋_GBK" w:hAnsi="Times New Roman" w:cs="Times New Roman"/>
                <w:bCs/>
                <w:color w:val="000000"/>
                <w:kern w:val="0"/>
                <w:sz w:val="36"/>
                <w:szCs w:val="36"/>
              </w:rPr>
              <w:t>政府采购预算明细表</w:t>
            </w:r>
          </w:p>
        </w:tc>
      </w:tr>
      <w:tr w:rsidR="00431FE9" w:rsidRPr="00431FE9" w:rsidTr="00632F9F">
        <w:trPr>
          <w:trHeight w:val="435"/>
        </w:trPr>
        <w:tc>
          <w:tcPr>
            <w:tcW w:w="1702" w:type="dxa"/>
            <w:tcBorders>
              <w:top w:val="nil"/>
              <w:left w:val="nil"/>
              <w:bottom w:val="nil"/>
              <w:right w:val="nil"/>
            </w:tcBorders>
            <w:shd w:val="clear" w:color="auto" w:fill="auto"/>
            <w:vAlign w:val="center"/>
            <w:hideMark/>
          </w:tcPr>
          <w:p w:rsidR="00431FE9" w:rsidRPr="00431FE9" w:rsidRDefault="00431FE9" w:rsidP="00431FE9">
            <w:pPr>
              <w:widowControl/>
              <w:jc w:val="left"/>
              <w:rPr>
                <w:rFonts w:ascii="Times New Roman" w:eastAsia="宋体" w:hAnsi="Times New Roman" w:cs="Times New Roman"/>
                <w:color w:val="000000"/>
                <w:kern w:val="0"/>
                <w:sz w:val="18"/>
                <w:szCs w:val="18"/>
              </w:rPr>
            </w:pPr>
          </w:p>
        </w:tc>
        <w:tc>
          <w:tcPr>
            <w:tcW w:w="1701" w:type="dxa"/>
            <w:tcBorders>
              <w:top w:val="nil"/>
              <w:left w:val="nil"/>
              <w:bottom w:val="nil"/>
              <w:right w:val="nil"/>
            </w:tcBorders>
            <w:shd w:val="clear" w:color="auto" w:fill="auto"/>
            <w:vAlign w:val="center"/>
            <w:hideMark/>
          </w:tcPr>
          <w:p w:rsidR="00431FE9" w:rsidRPr="00431FE9" w:rsidRDefault="00431FE9" w:rsidP="00431FE9">
            <w:pPr>
              <w:widowControl/>
              <w:jc w:val="left"/>
              <w:rPr>
                <w:rFonts w:ascii="Times New Roman" w:eastAsia="宋体" w:hAnsi="Times New Roman" w:cs="Times New Roman"/>
                <w:color w:val="000000"/>
                <w:kern w:val="0"/>
                <w:sz w:val="18"/>
                <w:szCs w:val="18"/>
              </w:rPr>
            </w:pPr>
          </w:p>
        </w:tc>
        <w:tc>
          <w:tcPr>
            <w:tcW w:w="1126" w:type="dxa"/>
            <w:tcBorders>
              <w:top w:val="nil"/>
              <w:left w:val="nil"/>
              <w:bottom w:val="nil"/>
              <w:right w:val="nil"/>
            </w:tcBorders>
            <w:shd w:val="clear" w:color="auto" w:fill="auto"/>
            <w:vAlign w:val="center"/>
            <w:hideMark/>
          </w:tcPr>
          <w:p w:rsidR="00431FE9" w:rsidRPr="00431FE9" w:rsidRDefault="00431FE9" w:rsidP="00431FE9">
            <w:pPr>
              <w:widowControl/>
              <w:jc w:val="left"/>
              <w:rPr>
                <w:rFonts w:ascii="Times New Roman" w:eastAsia="宋体" w:hAnsi="Times New Roman" w:cs="Times New Roman"/>
                <w:color w:val="000000"/>
                <w:kern w:val="0"/>
                <w:sz w:val="18"/>
                <w:szCs w:val="18"/>
              </w:rPr>
            </w:pPr>
          </w:p>
        </w:tc>
        <w:tc>
          <w:tcPr>
            <w:tcW w:w="1200" w:type="dxa"/>
            <w:tcBorders>
              <w:top w:val="nil"/>
              <w:left w:val="nil"/>
              <w:bottom w:val="nil"/>
              <w:right w:val="nil"/>
            </w:tcBorders>
            <w:shd w:val="clear" w:color="auto" w:fill="auto"/>
            <w:vAlign w:val="center"/>
            <w:hideMark/>
          </w:tcPr>
          <w:p w:rsidR="00431FE9" w:rsidRPr="00431FE9" w:rsidRDefault="00431FE9" w:rsidP="00431FE9">
            <w:pPr>
              <w:widowControl/>
              <w:jc w:val="left"/>
              <w:rPr>
                <w:rFonts w:ascii="Times New Roman" w:eastAsia="宋体" w:hAnsi="Times New Roman" w:cs="Times New Roman"/>
                <w:color w:val="000000"/>
                <w:kern w:val="0"/>
                <w:sz w:val="18"/>
                <w:szCs w:val="18"/>
              </w:rPr>
            </w:pPr>
          </w:p>
        </w:tc>
        <w:tc>
          <w:tcPr>
            <w:tcW w:w="1340" w:type="dxa"/>
            <w:tcBorders>
              <w:top w:val="nil"/>
              <w:left w:val="nil"/>
              <w:bottom w:val="nil"/>
              <w:right w:val="nil"/>
            </w:tcBorders>
            <w:shd w:val="clear" w:color="auto" w:fill="auto"/>
            <w:vAlign w:val="center"/>
            <w:hideMark/>
          </w:tcPr>
          <w:p w:rsidR="00431FE9" w:rsidRPr="00431FE9" w:rsidRDefault="00431FE9" w:rsidP="00431FE9">
            <w:pPr>
              <w:widowControl/>
              <w:jc w:val="left"/>
              <w:rPr>
                <w:rFonts w:ascii="Times New Roman" w:eastAsia="宋体" w:hAnsi="Times New Roman" w:cs="Times New Roman"/>
                <w:color w:val="000000"/>
                <w:kern w:val="0"/>
                <w:sz w:val="18"/>
                <w:szCs w:val="18"/>
              </w:rPr>
            </w:pPr>
          </w:p>
        </w:tc>
        <w:tc>
          <w:tcPr>
            <w:tcW w:w="1579" w:type="dxa"/>
            <w:tcBorders>
              <w:top w:val="nil"/>
              <w:left w:val="nil"/>
              <w:bottom w:val="nil"/>
              <w:right w:val="nil"/>
            </w:tcBorders>
            <w:shd w:val="clear" w:color="auto" w:fill="auto"/>
            <w:vAlign w:val="center"/>
            <w:hideMark/>
          </w:tcPr>
          <w:p w:rsidR="00431FE9" w:rsidRPr="00431FE9" w:rsidRDefault="00431FE9" w:rsidP="00431FE9">
            <w:pPr>
              <w:widowControl/>
              <w:jc w:val="left"/>
              <w:rPr>
                <w:rFonts w:ascii="Times New Roman" w:eastAsia="宋体" w:hAnsi="Times New Roman" w:cs="Times New Roman"/>
                <w:color w:val="000000"/>
                <w:kern w:val="0"/>
                <w:sz w:val="18"/>
                <w:szCs w:val="18"/>
              </w:rPr>
            </w:pPr>
          </w:p>
        </w:tc>
        <w:tc>
          <w:tcPr>
            <w:tcW w:w="1281" w:type="dxa"/>
            <w:tcBorders>
              <w:top w:val="nil"/>
              <w:left w:val="nil"/>
              <w:bottom w:val="nil"/>
              <w:right w:val="nil"/>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p>
        </w:tc>
        <w:tc>
          <w:tcPr>
            <w:tcW w:w="1080" w:type="dxa"/>
            <w:tcBorders>
              <w:top w:val="nil"/>
              <w:left w:val="nil"/>
              <w:bottom w:val="nil"/>
              <w:right w:val="nil"/>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p>
        </w:tc>
        <w:tc>
          <w:tcPr>
            <w:tcW w:w="1182" w:type="dxa"/>
            <w:tcBorders>
              <w:top w:val="nil"/>
              <w:left w:val="nil"/>
              <w:bottom w:val="nil"/>
              <w:right w:val="nil"/>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p>
        </w:tc>
        <w:tc>
          <w:tcPr>
            <w:tcW w:w="993" w:type="dxa"/>
            <w:tcBorders>
              <w:top w:val="nil"/>
              <w:left w:val="nil"/>
              <w:bottom w:val="nil"/>
              <w:right w:val="nil"/>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p>
        </w:tc>
        <w:tc>
          <w:tcPr>
            <w:tcW w:w="1275" w:type="dxa"/>
            <w:tcBorders>
              <w:top w:val="nil"/>
              <w:left w:val="nil"/>
              <w:bottom w:val="nil"/>
              <w:right w:val="nil"/>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单位：万元</w:t>
            </w:r>
          </w:p>
        </w:tc>
      </w:tr>
      <w:tr w:rsidR="00431FE9" w:rsidRPr="00431FE9" w:rsidTr="00632F9F">
        <w:trPr>
          <w:trHeight w:val="450"/>
        </w:trPr>
        <w:tc>
          <w:tcPr>
            <w:tcW w:w="17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color w:val="000000"/>
                <w:kern w:val="0"/>
                <w:sz w:val="24"/>
                <w:szCs w:val="24"/>
              </w:rPr>
            </w:pPr>
            <w:r w:rsidRPr="00431FE9">
              <w:rPr>
                <w:rFonts w:ascii="Times New Roman" w:eastAsia="宋体" w:hAnsi="Times New Roman" w:cs="Times New Roman"/>
                <w:b/>
                <w:bCs/>
                <w:color w:val="000000"/>
                <w:kern w:val="0"/>
                <w:sz w:val="24"/>
                <w:szCs w:val="24"/>
              </w:rPr>
              <w:t>项目</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24"/>
                <w:szCs w:val="24"/>
              </w:rPr>
            </w:pPr>
            <w:r w:rsidRPr="00431FE9">
              <w:rPr>
                <w:rFonts w:ascii="Times New Roman" w:eastAsia="宋体" w:hAnsi="Times New Roman" w:cs="Times New Roman"/>
                <w:b/>
                <w:bCs/>
                <w:kern w:val="0"/>
                <w:sz w:val="24"/>
                <w:szCs w:val="24"/>
              </w:rPr>
              <w:t>合计</w:t>
            </w:r>
          </w:p>
        </w:tc>
        <w:tc>
          <w:tcPr>
            <w:tcW w:w="1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24"/>
                <w:szCs w:val="24"/>
              </w:rPr>
            </w:pPr>
            <w:r w:rsidRPr="00431FE9">
              <w:rPr>
                <w:rFonts w:ascii="Times New Roman" w:eastAsia="宋体" w:hAnsi="Times New Roman" w:cs="Times New Roman"/>
                <w:b/>
                <w:bCs/>
                <w:kern w:val="0"/>
                <w:sz w:val="24"/>
                <w:szCs w:val="24"/>
              </w:rPr>
              <w:t>上年结转</w:t>
            </w: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24"/>
                <w:szCs w:val="24"/>
              </w:rPr>
            </w:pPr>
            <w:r w:rsidRPr="00431FE9">
              <w:rPr>
                <w:rFonts w:ascii="Times New Roman" w:eastAsia="宋体" w:hAnsi="Times New Roman" w:cs="Times New Roman"/>
                <w:b/>
                <w:bCs/>
                <w:kern w:val="0"/>
                <w:sz w:val="24"/>
                <w:szCs w:val="24"/>
              </w:rPr>
              <w:t>一般公共预算拨款收入</w:t>
            </w:r>
          </w:p>
        </w:tc>
        <w:tc>
          <w:tcPr>
            <w:tcW w:w="13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24"/>
                <w:szCs w:val="24"/>
              </w:rPr>
            </w:pPr>
            <w:r w:rsidRPr="00431FE9">
              <w:rPr>
                <w:rFonts w:ascii="Times New Roman" w:eastAsia="宋体" w:hAnsi="Times New Roman" w:cs="Times New Roman"/>
                <w:b/>
                <w:bCs/>
                <w:kern w:val="0"/>
                <w:sz w:val="24"/>
                <w:szCs w:val="24"/>
              </w:rPr>
              <w:t>政府性基金预算拨款收入</w:t>
            </w:r>
          </w:p>
        </w:tc>
        <w:tc>
          <w:tcPr>
            <w:tcW w:w="15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24"/>
                <w:szCs w:val="24"/>
              </w:rPr>
            </w:pPr>
            <w:r w:rsidRPr="00431FE9">
              <w:rPr>
                <w:rFonts w:ascii="Times New Roman" w:eastAsia="宋体" w:hAnsi="Times New Roman" w:cs="Times New Roman"/>
                <w:b/>
                <w:bCs/>
                <w:kern w:val="0"/>
                <w:sz w:val="24"/>
                <w:szCs w:val="24"/>
              </w:rPr>
              <w:t>国有资本经营预算拨款收入</w:t>
            </w:r>
          </w:p>
        </w:tc>
        <w:tc>
          <w:tcPr>
            <w:tcW w:w="2361"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24"/>
                <w:szCs w:val="24"/>
              </w:rPr>
            </w:pPr>
            <w:r w:rsidRPr="00431FE9">
              <w:rPr>
                <w:rFonts w:ascii="Times New Roman" w:eastAsia="宋体" w:hAnsi="Times New Roman" w:cs="Times New Roman"/>
                <w:b/>
                <w:bCs/>
                <w:kern w:val="0"/>
                <w:sz w:val="24"/>
                <w:szCs w:val="24"/>
              </w:rPr>
              <w:t>事业收入预算</w:t>
            </w:r>
          </w:p>
        </w:tc>
        <w:tc>
          <w:tcPr>
            <w:tcW w:w="118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24"/>
                <w:szCs w:val="24"/>
              </w:rPr>
            </w:pPr>
            <w:r w:rsidRPr="00431FE9">
              <w:rPr>
                <w:rFonts w:ascii="Times New Roman" w:eastAsia="宋体" w:hAnsi="Times New Roman" w:cs="Times New Roman"/>
                <w:b/>
                <w:bCs/>
                <w:kern w:val="0"/>
                <w:sz w:val="24"/>
                <w:szCs w:val="24"/>
              </w:rPr>
              <w:t>事业单位经营收入预算</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24"/>
                <w:szCs w:val="24"/>
              </w:rPr>
            </w:pPr>
            <w:r w:rsidRPr="00431FE9">
              <w:rPr>
                <w:rFonts w:ascii="Times New Roman" w:eastAsia="宋体" w:hAnsi="Times New Roman" w:cs="Times New Roman"/>
                <w:b/>
                <w:bCs/>
                <w:kern w:val="0"/>
                <w:sz w:val="24"/>
                <w:szCs w:val="24"/>
              </w:rPr>
              <w:t>其他收入预算</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24"/>
                <w:szCs w:val="24"/>
              </w:rPr>
            </w:pPr>
            <w:r w:rsidRPr="00431FE9">
              <w:rPr>
                <w:rFonts w:ascii="Times New Roman" w:eastAsia="宋体" w:hAnsi="Times New Roman" w:cs="Times New Roman"/>
                <w:b/>
                <w:bCs/>
                <w:kern w:val="0"/>
                <w:sz w:val="24"/>
                <w:szCs w:val="24"/>
              </w:rPr>
              <w:t>用事业基金弥补收支差额</w:t>
            </w:r>
          </w:p>
        </w:tc>
      </w:tr>
      <w:tr w:rsidR="00431FE9" w:rsidRPr="00431FE9" w:rsidTr="00632F9F">
        <w:trPr>
          <w:trHeight w:val="114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Times New Roman" w:eastAsia="宋体" w:hAnsi="Times New Roman" w:cs="Times New Roman"/>
                <w:b/>
                <w:bCs/>
                <w:color w:val="000000"/>
                <w:kern w:val="0"/>
                <w:sz w:val="24"/>
                <w:szCs w:val="24"/>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Times New Roman" w:eastAsia="宋体" w:hAnsi="Times New Roman" w:cs="Times New Roman"/>
                <w:b/>
                <w:bCs/>
                <w:kern w:val="0"/>
                <w:sz w:val="24"/>
                <w:szCs w:val="24"/>
              </w:rPr>
            </w:pPr>
          </w:p>
        </w:tc>
        <w:tc>
          <w:tcPr>
            <w:tcW w:w="1126" w:type="dxa"/>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Times New Roman" w:eastAsia="宋体" w:hAnsi="Times New Roman" w:cs="Times New Roman"/>
                <w:b/>
                <w:bCs/>
                <w:kern w:val="0"/>
                <w:sz w:val="24"/>
                <w:szCs w:val="24"/>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Times New Roman" w:eastAsia="宋体" w:hAnsi="Times New Roman" w:cs="Times New Roman"/>
                <w:b/>
                <w:bCs/>
                <w:kern w:val="0"/>
                <w:sz w:val="24"/>
                <w:szCs w:val="24"/>
              </w:rPr>
            </w:pPr>
          </w:p>
        </w:tc>
        <w:tc>
          <w:tcPr>
            <w:tcW w:w="1340" w:type="dxa"/>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Times New Roman" w:eastAsia="宋体" w:hAnsi="Times New Roman" w:cs="Times New Roman"/>
                <w:b/>
                <w:bCs/>
                <w:kern w:val="0"/>
                <w:sz w:val="24"/>
                <w:szCs w:val="24"/>
              </w:rPr>
            </w:pPr>
          </w:p>
        </w:tc>
        <w:tc>
          <w:tcPr>
            <w:tcW w:w="1579" w:type="dxa"/>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Times New Roman" w:eastAsia="宋体" w:hAnsi="Times New Roman" w:cs="Times New Roman"/>
                <w:b/>
                <w:bCs/>
                <w:kern w:val="0"/>
                <w:sz w:val="24"/>
                <w:szCs w:val="24"/>
              </w:rPr>
            </w:pPr>
          </w:p>
        </w:tc>
        <w:tc>
          <w:tcPr>
            <w:tcW w:w="1281"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24"/>
                <w:szCs w:val="24"/>
              </w:rPr>
            </w:pPr>
            <w:r w:rsidRPr="00431FE9">
              <w:rPr>
                <w:rFonts w:ascii="Times New Roman" w:eastAsia="宋体" w:hAnsi="Times New Roman" w:cs="Times New Roman"/>
                <w:b/>
                <w:bCs/>
                <w:kern w:val="0"/>
                <w:sz w:val="24"/>
                <w:szCs w:val="24"/>
              </w:rPr>
              <w:t>非教育收费收入预算</w:t>
            </w:r>
          </w:p>
        </w:tc>
        <w:tc>
          <w:tcPr>
            <w:tcW w:w="1080"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24"/>
                <w:szCs w:val="24"/>
              </w:rPr>
            </w:pPr>
            <w:r w:rsidRPr="00431FE9">
              <w:rPr>
                <w:rFonts w:ascii="Times New Roman" w:eastAsia="宋体" w:hAnsi="Times New Roman" w:cs="Times New Roman"/>
                <w:b/>
                <w:bCs/>
                <w:kern w:val="0"/>
                <w:sz w:val="24"/>
                <w:szCs w:val="24"/>
              </w:rPr>
              <w:t>教育收费收入预算</w:t>
            </w:r>
          </w:p>
        </w:tc>
        <w:tc>
          <w:tcPr>
            <w:tcW w:w="1182" w:type="dxa"/>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Times New Roman" w:eastAsia="宋体" w:hAnsi="Times New Roman" w:cs="Times New Roman"/>
                <w:b/>
                <w:bCs/>
                <w:kern w:val="0"/>
                <w:sz w:val="24"/>
                <w:szCs w:val="24"/>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Times New Roman" w:eastAsia="宋体" w:hAnsi="Times New Roman" w:cs="Times New Roman"/>
                <w:b/>
                <w:bCs/>
                <w:kern w:val="0"/>
                <w:sz w:val="24"/>
                <w:szCs w:val="24"/>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Times New Roman" w:eastAsia="宋体" w:hAnsi="Times New Roman" w:cs="Times New Roman"/>
                <w:b/>
                <w:bCs/>
                <w:kern w:val="0"/>
                <w:sz w:val="24"/>
                <w:szCs w:val="24"/>
              </w:rPr>
            </w:pPr>
          </w:p>
        </w:tc>
      </w:tr>
      <w:tr w:rsidR="00431FE9" w:rsidRPr="00431FE9" w:rsidTr="00632F9F">
        <w:trPr>
          <w:trHeight w:val="60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Times New Roman" w:eastAsia="宋体" w:hAnsi="Times New Roman" w:cs="Times New Roman"/>
                <w:kern w:val="0"/>
                <w:sz w:val="24"/>
                <w:szCs w:val="24"/>
              </w:rPr>
            </w:pPr>
            <w:r w:rsidRPr="00431FE9">
              <w:rPr>
                <w:rFonts w:ascii="Times New Roman" w:eastAsia="宋体" w:hAnsi="Times New Roman" w:cs="Times New Roman"/>
                <w:kern w:val="0"/>
                <w:sz w:val="24"/>
                <w:szCs w:val="24"/>
              </w:rPr>
              <w:t>合计</w:t>
            </w:r>
          </w:p>
        </w:tc>
        <w:tc>
          <w:tcPr>
            <w:tcW w:w="1701"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jc w:val="right"/>
              <w:rPr>
                <w:rFonts w:ascii="等线" w:eastAsia="等线" w:hAnsi="等线" w:cs="宋体"/>
                <w:color w:val="000000"/>
                <w:sz w:val="22"/>
              </w:rPr>
            </w:pPr>
            <w:r w:rsidRPr="00431FE9">
              <w:rPr>
                <w:rFonts w:ascii="等线" w:eastAsia="等线" w:hAnsi="等线" w:cs="Times New Roman" w:hint="eastAsia"/>
                <w:color w:val="000000"/>
                <w:sz w:val="22"/>
              </w:rPr>
              <w:t>260</w:t>
            </w:r>
          </w:p>
        </w:tc>
        <w:tc>
          <w:tcPr>
            <w:tcW w:w="1126"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rPr>
                <w:rFonts w:ascii="等线" w:eastAsia="等线" w:hAnsi="等线" w:cs="宋体"/>
                <w:color w:val="000000"/>
                <w:sz w:val="22"/>
              </w:rPr>
            </w:pPr>
            <w:r w:rsidRPr="00431FE9">
              <w:rPr>
                <w:rFonts w:ascii="等线" w:eastAsia="等线" w:hAnsi="等线" w:cs="Times New Roman" w:hint="eastAsia"/>
                <w:color w:val="000000"/>
                <w:sz w:val="22"/>
              </w:rPr>
              <w:t xml:space="preserve">　</w:t>
            </w:r>
          </w:p>
        </w:tc>
        <w:tc>
          <w:tcPr>
            <w:tcW w:w="1200"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rPr>
                <w:rFonts w:ascii="等线" w:eastAsia="等线" w:hAnsi="等线" w:cs="宋体"/>
                <w:color w:val="000000"/>
                <w:sz w:val="22"/>
              </w:rPr>
            </w:pPr>
            <w:r w:rsidRPr="00431FE9">
              <w:rPr>
                <w:rFonts w:ascii="等线" w:eastAsia="等线" w:hAnsi="等线" w:cs="Times New Roman" w:hint="eastAsia"/>
                <w:color w:val="000000"/>
                <w:sz w:val="22"/>
              </w:rPr>
              <w:t xml:space="preserve">　</w:t>
            </w:r>
          </w:p>
        </w:tc>
        <w:tc>
          <w:tcPr>
            <w:tcW w:w="1340"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jc w:val="right"/>
              <w:rPr>
                <w:rFonts w:ascii="等线" w:eastAsia="等线" w:hAnsi="等线" w:cs="宋体"/>
                <w:color w:val="000000"/>
                <w:sz w:val="22"/>
              </w:rPr>
            </w:pPr>
            <w:r w:rsidRPr="00431FE9">
              <w:rPr>
                <w:rFonts w:ascii="等线" w:eastAsia="等线" w:hAnsi="等线" w:cs="Times New Roman" w:hint="eastAsia"/>
                <w:color w:val="000000"/>
                <w:sz w:val="22"/>
              </w:rPr>
              <w:t>260</w:t>
            </w:r>
          </w:p>
        </w:tc>
        <w:tc>
          <w:tcPr>
            <w:tcW w:w="1579"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281"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182"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275"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r>
      <w:tr w:rsidR="00431FE9" w:rsidRPr="00431FE9" w:rsidTr="00632F9F">
        <w:trPr>
          <w:trHeight w:val="96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431FE9" w:rsidRPr="00431FE9" w:rsidRDefault="00431FE9" w:rsidP="00431FE9">
            <w:pPr>
              <w:widowControl/>
              <w:ind w:firstLineChars="200" w:firstLine="480"/>
              <w:jc w:val="left"/>
              <w:rPr>
                <w:rFonts w:ascii="Times New Roman" w:eastAsia="宋体" w:hAnsi="Times New Roman" w:cs="Times New Roman"/>
                <w:kern w:val="0"/>
                <w:sz w:val="24"/>
                <w:szCs w:val="24"/>
              </w:rPr>
            </w:pPr>
            <w:r w:rsidRPr="00431FE9">
              <w:rPr>
                <w:rFonts w:ascii="Times New Roman" w:eastAsia="宋体" w:hAnsi="Times New Roman" w:cs="Times New Roman"/>
                <w:kern w:val="0"/>
                <w:sz w:val="24"/>
                <w:szCs w:val="24"/>
              </w:rPr>
              <w:t>货物类</w:t>
            </w:r>
          </w:p>
        </w:tc>
        <w:tc>
          <w:tcPr>
            <w:tcW w:w="1701"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jc w:val="right"/>
              <w:rPr>
                <w:rFonts w:ascii="等线" w:eastAsia="等线" w:hAnsi="等线" w:cs="宋体"/>
                <w:color w:val="000000"/>
                <w:sz w:val="22"/>
              </w:rPr>
            </w:pPr>
            <w:r w:rsidRPr="00431FE9">
              <w:rPr>
                <w:rFonts w:ascii="等线" w:eastAsia="等线" w:hAnsi="等线" w:cs="Times New Roman" w:hint="eastAsia"/>
                <w:color w:val="000000"/>
                <w:sz w:val="22"/>
              </w:rPr>
              <w:t>200</w:t>
            </w:r>
          </w:p>
        </w:tc>
        <w:tc>
          <w:tcPr>
            <w:tcW w:w="1126"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rPr>
                <w:rFonts w:ascii="等线" w:eastAsia="等线" w:hAnsi="等线" w:cs="宋体"/>
                <w:color w:val="000000"/>
                <w:sz w:val="22"/>
              </w:rPr>
            </w:pPr>
            <w:r w:rsidRPr="00431FE9">
              <w:rPr>
                <w:rFonts w:ascii="等线" w:eastAsia="等线" w:hAnsi="等线" w:cs="Times New Roman" w:hint="eastAsia"/>
                <w:color w:val="000000"/>
                <w:sz w:val="22"/>
              </w:rPr>
              <w:t xml:space="preserve">　</w:t>
            </w:r>
          </w:p>
        </w:tc>
        <w:tc>
          <w:tcPr>
            <w:tcW w:w="1200"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rPr>
                <w:rFonts w:ascii="等线" w:eastAsia="等线" w:hAnsi="等线" w:cs="宋体"/>
                <w:color w:val="000000"/>
                <w:sz w:val="22"/>
              </w:rPr>
            </w:pPr>
            <w:r w:rsidRPr="00431FE9">
              <w:rPr>
                <w:rFonts w:ascii="等线" w:eastAsia="等线" w:hAnsi="等线" w:cs="Times New Roman" w:hint="eastAsia"/>
                <w:color w:val="000000"/>
                <w:sz w:val="22"/>
              </w:rPr>
              <w:t xml:space="preserve">　</w:t>
            </w:r>
          </w:p>
        </w:tc>
        <w:tc>
          <w:tcPr>
            <w:tcW w:w="1340"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jc w:val="right"/>
              <w:rPr>
                <w:rFonts w:ascii="等线" w:eastAsia="等线" w:hAnsi="等线" w:cs="宋体"/>
                <w:color w:val="000000"/>
                <w:sz w:val="22"/>
              </w:rPr>
            </w:pPr>
            <w:r w:rsidRPr="00431FE9">
              <w:rPr>
                <w:rFonts w:ascii="等线" w:eastAsia="等线" w:hAnsi="等线" w:cs="Times New Roman" w:hint="eastAsia"/>
                <w:color w:val="000000"/>
                <w:sz w:val="22"/>
              </w:rPr>
              <w:t>200</w:t>
            </w:r>
          </w:p>
        </w:tc>
        <w:tc>
          <w:tcPr>
            <w:tcW w:w="1579"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281"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182"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275"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r>
      <w:tr w:rsidR="00431FE9" w:rsidRPr="00431FE9" w:rsidTr="00632F9F">
        <w:trPr>
          <w:trHeight w:val="96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431FE9" w:rsidRPr="00431FE9" w:rsidRDefault="00431FE9" w:rsidP="00431FE9">
            <w:pPr>
              <w:widowControl/>
              <w:ind w:firstLineChars="200" w:firstLine="480"/>
              <w:jc w:val="left"/>
              <w:rPr>
                <w:rFonts w:ascii="Times New Roman" w:eastAsia="宋体" w:hAnsi="Times New Roman" w:cs="Times New Roman"/>
                <w:kern w:val="0"/>
                <w:sz w:val="24"/>
                <w:szCs w:val="24"/>
              </w:rPr>
            </w:pPr>
            <w:r w:rsidRPr="00431FE9">
              <w:rPr>
                <w:rFonts w:ascii="Times New Roman" w:eastAsia="宋体" w:hAnsi="Times New Roman" w:cs="Times New Roman"/>
                <w:kern w:val="0"/>
                <w:sz w:val="24"/>
                <w:szCs w:val="24"/>
              </w:rPr>
              <w:t>服务类</w:t>
            </w:r>
          </w:p>
        </w:tc>
        <w:tc>
          <w:tcPr>
            <w:tcW w:w="1701"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jc w:val="right"/>
              <w:rPr>
                <w:rFonts w:ascii="等线" w:eastAsia="等线" w:hAnsi="等线" w:cs="宋体"/>
                <w:color w:val="000000"/>
                <w:sz w:val="22"/>
              </w:rPr>
            </w:pPr>
            <w:r w:rsidRPr="00431FE9">
              <w:rPr>
                <w:rFonts w:ascii="等线" w:eastAsia="等线" w:hAnsi="等线" w:cs="Times New Roman" w:hint="eastAsia"/>
                <w:color w:val="000000"/>
                <w:sz w:val="22"/>
              </w:rPr>
              <w:t>60</w:t>
            </w:r>
          </w:p>
        </w:tc>
        <w:tc>
          <w:tcPr>
            <w:tcW w:w="1126"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rPr>
                <w:rFonts w:ascii="等线" w:eastAsia="等线" w:hAnsi="等线" w:cs="宋体"/>
                <w:color w:val="000000"/>
                <w:sz w:val="22"/>
              </w:rPr>
            </w:pPr>
            <w:r w:rsidRPr="00431FE9">
              <w:rPr>
                <w:rFonts w:ascii="等线" w:eastAsia="等线" w:hAnsi="等线" w:cs="Times New Roman" w:hint="eastAsia"/>
                <w:color w:val="000000"/>
                <w:sz w:val="22"/>
              </w:rPr>
              <w:t xml:space="preserve">　</w:t>
            </w:r>
          </w:p>
        </w:tc>
        <w:tc>
          <w:tcPr>
            <w:tcW w:w="1200"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rPr>
                <w:rFonts w:ascii="等线" w:eastAsia="等线" w:hAnsi="等线" w:cs="宋体"/>
                <w:color w:val="000000"/>
                <w:sz w:val="22"/>
              </w:rPr>
            </w:pPr>
            <w:r w:rsidRPr="00431FE9">
              <w:rPr>
                <w:rFonts w:ascii="等线" w:eastAsia="等线" w:hAnsi="等线" w:cs="Times New Roman" w:hint="eastAsia"/>
                <w:color w:val="000000"/>
                <w:sz w:val="22"/>
              </w:rPr>
              <w:t xml:space="preserve">　</w:t>
            </w:r>
          </w:p>
        </w:tc>
        <w:tc>
          <w:tcPr>
            <w:tcW w:w="1340"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jc w:val="right"/>
              <w:rPr>
                <w:rFonts w:ascii="等线" w:eastAsia="等线" w:hAnsi="等线" w:cs="宋体"/>
                <w:color w:val="000000"/>
                <w:sz w:val="22"/>
              </w:rPr>
            </w:pPr>
            <w:r w:rsidRPr="00431FE9">
              <w:rPr>
                <w:rFonts w:ascii="等线" w:eastAsia="等线" w:hAnsi="等线" w:cs="Times New Roman" w:hint="eastAsia"/>
                <w:color w:val="000000"/>
                <w:sz w:val="22"/>
              </w:rPr>
              <w:t>60</w:t>
            </w:r>
          </w:p>
        </w:tc>
        <w:tc>
          <w:tcPr>
            <w:tcW w:w="1579"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281"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182"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275"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r>
      <w:tr w:rsidR="00431FE9" w:rsidRPr="00431FE9" w:rsidTr="00632F9F">
        <w:trPr>
          <w:trHeight w:val="990"/>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431FE9" w:rsidRPr="00431FE9" w:rsidRDefault="00431FE9" w:rsidP="00431FE9">
            <w:pPr>
              <w:widowControl/>
              <w:ind w:firstLineChars="200" w:firstLine="480"/>
              <w:jc w:val="left"/>
              <w:rPr>
                <w:rFonts w:ascii="Times New Roman" w:eastAsia="宋体" w:hAnsi="Times New Roman" w:cs="Times New Roman"/>
                <w:kern w:val="0"/>
                <w:sz w:val="24"/>
                <w:szCs w:val="24"/>
              </w:rPr>
            </w:pPr>
            <w:r w:rsidRPr="00431FE9">
              <w:rPr>
                <w:rFonts w:ascii="Times New Roman" w:eastAsia="宋体" w:hAnsi="Times New Roman" w:cs="Times New Roman"/>
                <w:kern w:val="0"/>
                <w:sz w:val="24"/>
                <w:szCs w:val="24"/>
              </w:rPr>
              <w:t>工程类</w:t>
            </w:r>
          </w:p>
        </w:tc>
        <w:tc>
          <w:tcPr>
            <w:tcW w:w="1701"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126"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200"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340"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579"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281"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182"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c>
          <w:tcPr>
            <w:tcW w:w="1275" w:type="dxa"/>
            <w:tcBorders>
              <w:top w:val="nil"/>
              <w:left w:val="nil"/>
              <w:bottom w:val="single" w:sz="4" w:space="0" w:color="auto"/>
              <w:right w:val="single" w:sz="4" w:space="0" w:color="auto"/>
            </w:tcBorders>
            <w:shd w:val="clear" w:color="auto" w:fill="auto"/>
            <w:noWrap/>
            <w:vAlign w:val="bottom"/>
            <w:hideMark/>
          </w:tcPr>
          <w:p w:rsidR="00431FE9" w:rsidRPr="00431FE9" w:rsidRDefault="00431FE9" w:rsidP="00431FE9">
            <w:pPr>
              <w:widowControl/>
              <w:jc w:val="left"/>
              <w:rPr>
                <w:rFonts w:ascii="Times New Roman" w:eastAsia="等线" w:hAnsi="Times New Roman" w:cs="Times New Roman"/>
                <w:color w:val="000000"/>
                <w:kern w:val="0"/>
                <w:sz w:val="22"/>
              </w:rPr>
            </w:pPr>
            <w:r w:rsidRPr="00431FE9">
              <w:rPr>
                <w:rFonts w:ascii="Times New Roman" w:eastAsia="等线" w:hAnsi="Times New Roman" w:cs="Times New Roman"/>
                <w:color w:val="000000"/>
                <w:kern w:val="0"/>
                <w:sz w:val="22"/>
              </w:rPr>
              <w:t xml:space="preserve">　</w:t>
            </w:r>
          </w:p>
        </w:tc>
      </w:tr>
    </w:tbl>
    <w:p w:rsidR="00431FE9" w:rsidRPr="00431FE9" w:rsidRDefault="00431FE9" w:rsidP="00431FE9">
      <w:pPr>
        <w:widowControl/>
        <w:snapToGrid w:val="0"/>
        <w:spacing w:line="560" w:lineRule="exact"/>
        <w:jc w:val="left"/>
        <w:rPr>
          <w:rFonts w:ascii="Times New Roman" w:eastAsia="方正仿宋_GBK" w:hAnsi="Times New Roman" w:cs="Times New Roman"/>
          <w:color w:val="000000"/>
          <w:sz w:val="32"/>
          <w:szCs w:val="32"/>
        </w:rPr>
      </w:pPr>
      <w:bookmarkStart w:id="0" w:name="_GoBack"/>
      <w:bookmarkEnd w:id="0"/>
    </w:p>
    <w:p w:rsidR="00431FE9" w:rsidRPr="00431FE9" w:rsidRDefault="00431FE9" w:rsidP="00431FE9">
      <w:pPr>
        <w:widowControl/>
        <w:snapToGrid w:val="0"/>
        <w:spacing w:line="560" w:lineRule="exact"/>
        <w:jc w:val="left"/>
        <w:rPr>
          <w:rFonts w:ascii="Times New Roman" w:eastAsia="方正仿宋_GBK" w:hAnsi="Times New Roman" w:cs="Times New Roman"/>
          <w:kern w:val="0"/>
          <w:sz w:val="32"/>
          <w:szCs w:val="32"/>
        </w:rPr>
      </w:pPr>
      <w:r w:rsidRPr="00431FE9">
        <w:rPr>
          <w:rFonts w:ascii="Times New Roman" w:eastAsia="方正仿宋_GBK" w:hAnsi="Times New Roman" w:cs="Times New Roman"/>
          <w:kern w:val="0"/>
          <w:sz w:val="32"/>
          <w:szCs w:val="32"/>
        </w:rPr>
        <w:lastRenderedPageBreak/>
        <w:t>附件</w:t>
      </w:r>
      <w:r w:rsidRPr="00431FE9">
        <w:rPr>
          <w:rFonts w:ascii="Times New Roman" w:eastAsia="方正仿宋_GBK" w:hAnsi="Times New Roman" w:cs="Times New Roman"/>
          <w:kern w:val="0"/>
          <w:sz w:val="32"/>
          <w:szCs w:val="32"/>
        </w:rPr>
        <w:t>3-10</w:t>
      </w:r>
    </w:p>
    <w:tbl>
      <w:tblPr>
        <w:tblW w:w="13907" w:type="dxa"/>
        <w:tblInd w:w="93" w:type="dxa"/>
        <w:tblLook w:val="04A0"/>
      </w:tblPr>
      <w:tblGrid>
        <w:gridCol w:w="2818"/>
        <w:gridCol w:w="2534"/>
        <w:gridCol w:w="2469"/>
        <w:gridCol w:w="2469"/>
        <w:gridCol w:w="2469"/>
        <w:gridCol w:w="1936"/>
      </w:tblGrid>
      <w:tr w:rsidR="00431FE9" w:rsidRPr="00431FE9" w:rsidTr="00632F9F">
        <w:trPr>
          <w:trHeight w:val="1533"/>
        </w:trPr>
        <w:tc>
          <w:tcPr>
            <w:tcW w:w="13907" w:type="dxa"/>
            <w:gridSpan w:val="6"/>
            <w:tcBorders>
              <w:top w:val="nil"/>
              <w:left w:val="nil"/>
              <w:bottom w:val="nil"/>
              <w:right w:val="nil"/>
            </w:tcBorders>
            <w:shd w:val="clear" w:color="auto" w:fill="auto"/>
            <w:vAlign w:val="center"/>
            <w:hideMark/>
          </w:tcPr>
          <w:p w:rsidR="00431FE9" w:rsidRPr="00431FE9" w:rsidRDefault="00431FE9" w:rsidP="00431FE9">
            <w:pPr>
              <w:widowControl/>
              <w:jc w:val="center"/>
              <w:rPr>
                <w:rFonts w:ascii="Times New Roman" w:eastAsia="方正小标宋_GBK" w:hAnsi="Times New Roman" w:cs="Times New Roman"/>
                <w:bCs/>
                <w:color w:val="000000"/>
                <w:kern w:val="0"/>
                <w:sz w:val="36"/>
                <w:szCs w:val="36"/>
              </w:rPr>
            </w:pPr>
            <w:r w:rsidRPr="00431FE9">
              <w:rPr>
                <w:rFonts w:ascii="Times New Roman" w:eastAsia="方正小标宋_GBK" w:hAnsi="Times New Roman" w:cs="Times New Roman"/>
                <w:bCs/>
                <w:color w:val="000000"/>
                <w:kern w:val="0"/>
                <w:sz w:val="36"/>
                <w:szCs w:val="36"/>
              </w:rPr>
              <w:t>2022</w:t>
            </w:r>
            <w:r w:rsidRPr="00431FE9">
              <w:rPr>
                <w:rFonts w:ascii="Times New Roman" w:eastAsia="方正小标宋_GBK" w:hAnsi="Times New Roman" w:cs="Times New Roman"/>
                <w:bCs/>
                <w:color w:val="000000"/>
                <w:kern w:val="0"/>
                <w:sz w:val="36"/>
                <w:szCs w:val="36"/>
              </w:rPr>
              <w:t>年部门预算整体绩效目标表</w:t>
            </w:r>
          </w:p>
          <w:tbl>
            <w:tblPr>
              <w:tblW w:w="14506" w:type="dxa"/>
              <w:tblLook w:val="04A0"/>
            </w:tblPr>
            <w:tblGrid>
              <w:gridCol w:w="458"/>
              <w:gridCol w:w="865"/>
              <w:gridCol w:w="709"/>
              <w:gridCol w:w="850"/>
              <w:gridCol w:w="1559"/>
              <w:gridCol w:w="1418"/>
              <w:gridCol w:w="1134"/>
              <w:gridCol w:w="1276"/>
              <w:gridCol w:w="1559"/>
              <w:gridCol w:w="1701"/>
              <w:gridCol w:w="1559"/>
              <w:gridCol w:w="1418"/>
            </w:tblGrid>
            <w:tr w:rsidR="00431FE9" w:rsidRPr="00431FE9" w:rsidTr="00632F9F">
              <w:trPr>
                <w:trHeight w:val="443"/>
              </w:trPr>
              <w:tc>
                <w:tcPr>
                  <w:tcW w:w="1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总体资金情况（万元）</w:t>
                  </w:r>
                </w:p>
              </w:tc>
              <w:tc>
                <w:tcPr>
                  <w:tcW w:w="1559"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预算支出总额</w:t>
                  </w:r>
                </w:p>
              </w:tc>
              <w:tc>
                <w:tcPr>
                  <w:tcW w:w="5387" w:type="dxa"/>
                  <w:gridSpan w:val="4"/>
                  <w:tcBorders>
                    <w:top w:val="single" w:sz="4" w:space="0" w:color="auto"/>
                    <w:left w:val="nil"/>
                    <w:bottom w:val="single" w:sz="4" w:space="0" w:color="auto"/>
                    <w:right w:val="single" w:sz="4" w:space="0" w:color="auto"/>
                  </w:tcBorders>
                  <w:shd w:val="clear" w:color="000000" w:fill="FFFFFF"/>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基本支出</w:t>
                  </w:r>
                </w:p>
              </w:tc>
              <w:tc>
                <w:tcPr>
                  <w:tcW w:w="6237" w:type="dxa"/>
                  <w:gridSpan w:val="4"/>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项目支出</w:t>
                  </w:r>
                </w:p>
              </w:tc>
            </w:tr>
            <w:tr w:rsidR="00431FE9" w:rsidRPr="00431FE9" w:rsidTr="00632F9F">
              <w:trPr>
                <w:trHeight w:val="443"/>
              </w:trPr>
              <w:tc>
                <w:tcPr>
                  <w:tcW w:w="1323" w:type="dxa"/>
                  <w:gridSpan w:val="2"/>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方正黑体_GBK" w:eastAsia="方正黑体_GBK" w:hAnsi="宋体" w:cs="宋体"/>
                      <w:bCs/>
                      <w:color w:val="000000"/>
                      <w:kern w:val="0"/>
                      <w:sz w:val="22"/>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方正黑体_GBK" w:eastAsia="方正黑体_GBK" w:hAnsi="宋体" w:cs="宋体"/>
                      <w:bCs/>
                      <w:color w:val="000000"/>
                      <w:kern w:val="0"/>
                      <w:sz w:val="22"/>
                    </w:rPr>
                  </w:pP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合计</w:t>
                  </w:r>
                </w:p>
              </w:tc>
              <w:tc>
                <w:tcPr>
                  <w:tcW w:w="1418"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财政拨款</w:t>
                  </w:r>
                </w:p>
              </w:tc>
              <w:tc>
                <w:tcPr>
                  <w:tcW w:w="1134"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专户资金</w:t>
                  </w:r>
                </w:p>
              </w:tc>
              <w:tc>
                <w:tcPr>
                  <w:tcW w:w="1276"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单位资金</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合计</w:t>
                  </w:r>
                </w:p>
              </w:tc>
              <w:tc>
                <w:tcPr>
                  <w:tcW w:w="1701"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财政拨款</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专户资金</w:t>
                  </w:r>
                </w:p>
              </w:tc>
              <w:tc>
                <w:tcPr>
                  <w:tcW w:w="1418"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单位资金</w:t>
                  </w:r>
                </w:p>
              </w:tc>
            </w:tr>
            <w:tr w:rsidR="00431FE9" w:rsidRPr="00431FE9" w:rsidTr="00632F9F">
              <w:trPr>
                <w:trHeight w:val="527"/>
              </w:trPr>
              <w:tc>
                <w:tcPr>
                  <w:tcW w:w="1323" w:type="dxa"/>
                  <w:gridSpan w:val="2"/>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方正黑体_GBK" w:eastAsia="方正黑体_GBK" w:hAnsi="宋体" w:cs="宋体"/>
                      <w:bCs/>
                      <w:color w:val="000000"/>
                      <w:kern w:val="0"/>
                      <w:sz w:val="22"/>
                    </w:rPr>
                  </w:pPr>
                </w:p>
              </w:tc>
              <w:tc>
                <w:tcPr>
                  <w:tcW w:w="1559" w:type="dxa"/>
                  <w:gridSpan w:val="2"/>
                  <w:tcBorders>
                    <w:top w:val="nil"/>
                    <w:left w:val="nil"/>
                    <w:bottom w:val="single" w:sz="4" w:space="0" w:color="auto"/>
                    <w:right w:val="single" w:sz="4" w:space="0" w:color="auto"/>
                  </w:tcBorders>
                  <w:shd w:val="clear" w:color="000000" w:fill="FFFFFF"/>
                  <w:vAlign w:val="center"/>
                  <w:hideMark/>
                </w:tcPr>
                <w:p w:rsidR="00431FE9" w:rsidRPr="00431FE9" w:rsidRDefault="00431FE9" w:rsidP="00431FE9">
                  <w:pPr>
                    <w:widowControl/>
                    <w:jc w:val="right"/>
                    <w:rPr>
                      <w:rFonts w:ascii="方正黑体_GBK" w:eastAsia="方正黑体_GBK" w:hAnsi="宋体" w:cs="宋体"/>
                      <w:color w:val="000000"/>
                      <w:kern w:val="0"/>
                      <w:sz w:val="22"/>
                    </w:rPr>
                  </w:pPr>
                  <w:r w:rsidRPr="00431FE9">
                    <w:rPr>
                      <w:rFonts w:ascii="方正黑体_GBK" w:eastAsia="方正黑体_GBK" w:hAnsi="宋体" w:cs="宋体" w:hint="eastAsia"/>
                      <w:color w:val="000000"/>
                      <w:kern w:val="0"/>
                      <w:sz w:val="22"/>
                    </w:rPr>
                    <w:t xml:space="preserve">1955.09　</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right"/>
                    <w:rPr>
                      <w:rFonts w:ascii="方正黑体_GBK" w:eastAsia="方正黑体_GBK" w:hAnsi="宋体" w:cs="宋体"/>
                      <w:color w:val="000000"/>
                      <w:kern w:val="0"/>
                      <w:sz w:val="22"/>
                    </w:rPr>
                  </w:pPr>
                  <w:r w:rsidRPr="00431FE9">
                    <w:rPr>
                      <w:rFonts w:ascii="方正黑体_GBK" w:eastAsia="方正黑体_GBK" w:hAnsi="宋体" w:cs="宋体" w:hint="eastAsia"/>
                      <w:color w:val="000000"/>
                      <w:kern w:val="0"/>
                      <w:sz w:val="22"/>
                    </w:rPr>
                    <w:t xml:space="preserve">400.09　</w:t>
                  </w:r>
                </w:p>
              </w:tc>
              <w:tc>
                <w:tcPr>
                  <w:tcW w:w="1418"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right"/>
                    <w:rPr>
                      <w:rFonts w:ascii="方正黑体_GBK" w:eastAsia="方正黑体_GBK" w:hAnsi="宋体" w:cs="宋体"/>
                      <w:color w:val="000000"/>
                      <w:kern w:val="0"/>
                      <w:sz w:val="22"/>
                    </w:rPr>
                  </w:pPr>
                  <w:r w:rsidRPr="00431FE9">
                    <w:rPr>
                      <w:rFonts w:ascii="方正黑体_GBK" w:eastAsia="方正黑体_GBK" w:hAnsi="宋体" w:cs="宋体" w:hint="eastAsia"/>
                      <w:color w:val="000000"/>
                      <w:kern w:val="0"/>
                      <w:sz w:val="22"/>
                    </w:rPr>
                    <w:t xml:space="preserve">400.09　</w:t>
                  </w:r>
                </w:p>
              </w:tc>
              <w:tc>
                <w:tcPr>
                  <w:tcW w:w="1134"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right"/>
                    <w:rPr>
                      <w:rFonts w:ascii="方正黑体_GBK" w:eastAsia="方正黑体_GBK" w:hAnsi="宋体" w:cs="宋体"/>
                      <w:color w:val="000000"/>
                      <w:kern w:val="0"/>
                      <w:sz w:val="22"/>
                    </w:rPr>
                  </w:pPr>
                  <w:r w:rsidRPr="00431FE9">
                    <w:rPr>
                      <w:rFonts w:ascii="方正黑体_GBK" w:eastAsia="方正黑体_GBK" w:hAnsi="宋体" w:cs="宋体" w:hint="eastAsia"/>
                      <w:color w:val="000000"/>
                      <w:kern w:val="0"/>
                      <w:sz w:val="22"/>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right"/>
                    <w:rPr>
                      <w:rFonts w:ascii="方正黑体_GBK" w:eastAsia="方正黑体_GBK" w:hAnsi="宋体" w:cs="宋体"/>
                      <w:color w:val="000000"/>
                      <w:kern w:val="0"/>
                      <w:sz w:val="22"/>
                    </w:rPr>
                  </w:pPr>
                  <w:r w:rsidRPr="00431FE9">
                    <w:rPr>
                      <w:rFonts w:ascii="方正黑体_GBK" w:eastAsia="方正黑体_GBK" w:hAnsi="宋体" w:cs="宋体" w:hint="eastAsia"/>
                      <w:color w:val="000000"/>
                      <w:kern w:val="0"/>
                      <w:sz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right"/>
                    <w:rPr>
                      <w:rFonts w:ascii="方正黑体_GBK" w:eastAsia="方正黑体_GBK" w:hAnsi="宋体" w:cs="宋体"/>
                      <w:color w:val="000000"/>
                      <w:kern w:val="0"/>
                      <w:sz w:val="22"/>
                    </w:rPr>
                  </w:pPr>
                  <w:r w:rsidRPr="00431FE9">
                    <w:rPr>
                      <w:rFonts w:ascii="方正黑体_GBK" w:eastAsia="方正黑体_GBK" w:hAnsi="宋体" w:cs="宋体" w:hint="eastAsia"/>
                      <w:color w:val="000000"/>
                      <w:kern w:val="0"/>
                      <w:sz w:val="22"/>
                    </w:rPr>
                    <w:t xml:space="preserve">1580　</w:t>
                  </w:r>
                </w:p>
              </w:tc>
              <w:tc>
                <w:tcPr>
                  <w:tcW w:w="1701"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right"/>
                    <w:rPr>
                      <w:rFonts w:ascii="方正黑体_GBK" w:eastAsia="方正黑体_GBK" w:hAnsi="宋体" w:cs="宋体"/>
                      <w:color w:val="000000"/>
                      <w:kern w:val="0"/>
                      <w:sz w:val="22"/>
                    </w:rPr>
                  </w:pPr>
                  <w:r w:rsidRPr="00431FE9">
                    <w:rPr>
                      <w:rFonts w:ascii="方正黑体_GBK" w:eastAsia="方正黑体_GBK" w:hAnsi="宋体" w:cs="宋体" w:hint="eastAsia"/>
                      <w:color w:val="000000"/>
                      <w:kern w:val="0"/>
                      <w:sz w:val="22"/>
                    </w:rPr>
                    <w:t xml:space="preserve">1580　</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right"/>
                    <w:rPr>
                      <w:rFonts w:ascii="方正黑体_GBK" w:eastAsia="方正黑体_GBK" w:hAnsi="宋体" w:cs="宋体"/>
                      <w:color w:val="000000"/>
                      <w:kern w:val="0"/>
                      <w:sz w:val="22"/>
                    </w:rPr>
                  </w:pPr>
                  <w:r w:rsidRPr="00431FE9">
                    <w:rPr>
                      <w:rFonts w:ascii="方正黑体_GBK" w:eastAsia="方正黑体_GBK" w:hAnsi="宋体" w:cs="宋体" w:hint="eastAsia"/>
                      <w:color w:val="000000"/>
                      <w:kern w:val="0"/>
                      <w:sz w:val="22"/>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right"/>
                    <w:rPr>
                      <w:rFonts w:ascii="方正黑体_GBK" w:eastAsia="方正黑体_GBK" w:hAnsi="宋体" w:cs="宋体"/>
                      <w:color w:val="000000"/>
                      <w:kern w:val="0"/>
                      <w:sz w:val="22"/>
                    </w:rPr>
                  </w:pPr>
                  <w:r w:rsidRPr="00431FE9">
                    <w:rPr>
                      <w:rFonts w:ascii="方正黑体_GBK" w:eastAsia="方正黑体_GBK" w:hAnsi="宋体" w:cs="宋体" w:hint="eastAsia"/>
                      <w:color w:val="000000"/>
                      <w:kern w:val="0"/>
                      <w:sz w:val="22"/>
                    </w:rPr>
                    <w:t xml:space="preserve">　</w:t>
                  </w:r>
                </w:p>
              </w:tc>
            </w:tr>
            <w:tr w:rsidR="00431FE9" w:rsidRPr="00431FE9" w:rsidTr="00632F9F">
              <w:trPr>
                <w:trHeight w:val="1211"/>
              </w:trPr>
              <w:tc>
                <w:tcPr>
                  <w:tcW w:w="458" w:type="dxa"/>
                  <w:vMerge w:val="restart"/>
                  <w:tcBorders>
                    <w:top w:val="nil"/>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4"/>
                      <w:szCs w:val="24"/>
                    </w:rPr>
                  </w:pPr>
                  <w:r w:rsidRPr="00431FE9">
                    <w:rPr>
                      <w:rFonts w:ascii="方正黑体_GBK" w:eastAsia="方正黑体_GBK" w:hAnsi="宋体" w:cs="宋体" w:hint="eastAsia"/>
                      <w:bCs/>
                      <w:color w:val="000000"/>
                      <w:kern w:val="0"/>
                      <w:sz w:val="24"/>
                      <w:szCs w:val="24"/>
                    </w:rPr>
                    <w:t>部</w:t>
                  </w:r>
                  <w:r w:rsidRPr="00431FE9">
                    <w:rPr>
                      <w:rFonts w:ascii="方正黑体_GBK" w:eastAsia="方正黑体_GBK" w:hAnsi="宋体" w:cs="宋体" w:hint="eastAsia"/>
                      <w:bCs/>
                      <w:color w:val="000000"/>
                      <w:kern w:val="0"/>
                      <w:sz w:val="24"/>
                      <w:szCs w:val="24"/>
                    </w:rPr>
                    <w:br/>
                    <w:t>门</w:t>
                  </w:r>
                  <w:r w:rsidRPr="00431FE9">
                    <w:rPr>
                      <w:rFonts w:ascii="方正黑体_GBK" w:eastAsia="方正黑体_GBK" w:hAnsi="宋体" w:cs="宋体" w:hint="eastAsia"/>
                      <w:bCs/>
                      <w:color w:val="000000"/>
                      <w:kern w:val="0"/>
                      <w:sz w:val="24"/>
                      <w:szCs w:val="24"/>
                    </w:rPr>
                    <w:br/>
                    <w:t>整</w:t>
                  </w:r>
                  <w:r w:rsidRPr="00431FE9">
                    <w:rPr>
                      <w:rFonts w:ascii="方正黑体_GBK" w:eastAsia="方正黑体_GBK" w:hAnsi="宋体" w:cs="宋体" w:hint="eastAsia"/>
                      <w:bCs/>
                      <w:color w:val="000000"/>
                      <w:kern w:val="0"/>
                      <w:sz w:val="24"/>
                      <w:szCs w:val="24"/>
                    </w:rPr>
                    <w:br/>
                    <w:t>体</w:t>
                  </w:r>
                  <w:r w:rsidRPr="00431FE9">
                    <w:rPr>
                      <w:rFonts w:ascii="方正黑体_GBK" w:eastAsia="方正黑体_GBK" w:hAnsi="宋体" w:cs="宋体" w:hint="eastAsia"/>
                      <w:bCs/>
                      <w:color w:val="000000"/>
                      <w:kern w:val="0"/>
                      <w:sz w:val="24"/>
                      <w:szCs w:val="24"/>
                    </w:rPr>
                    <w:br/>
                    <w:t>绩</w:t>
                  </w:r>
                  <w:r w:rsidRPr="00431FE9">
                    <w:rPr>
                      <w:rFonts w:ascii="方正黑体_GBK" w:eastAsia="方正黑体_GBK" w:hAnsi="宋体" w:cs="宋体" w:hint="eastAsia"/>
                      <w:bCs/>
                      <w:color w:val="000000"/>
                      <w:kern w:val="0"/>
                      <w:sz w:val="24"/>
                      <w:szCs w:val="24"/>
                    </w:rPr>
                    <w:br/>
                    <w:t>效</w:t>
                  </w:r>
                  <w:r w:rsidRPr="00431FE9">
                    <w:rPr>
                      <w:rFonts w:ascii="方正黑体_GBK" w:eastAsia="方正黑体_GBK" w:hAnsi="宋体" w:cs="宋体" w:hint="eastAsia"/>
                      <w:bCs/>
                      <w:color w:val="000000"/>
                      <w:kern w:val="0"/>
                      <w:sz w:val="24"/>
                      <w:szCs w:val="24"/>
                    </w:rPr>
                    <w:br/>
                    <w:t>情</w:t>
                  </w:r>
                  <w:r w:rsidRPr="00431FE9">
                    <w:rPr>
                      <w:rFonts w:ascii="方正黑体_GBK" w:eastAsia="方正黑体_GBK" w:hAnsi="宋体" w:cs="宋体" w:hint="eastAsia"/>
                      <w:bCs/>
                      <w:color w:val="000000"/>
                      <w:kern w:val="0"/>
                      <w:sz w:val="24"/>
                      <w:szCs w:val="24"/>
                    </w:rPr>
                    <w:br/>
                    <w:t>况</w:t>
                  </w:r>
                </w:p>
              </w:tc>
              <w:tc>
                <w:tcPr>
                  <w:tcW w:w="1574" w:type="dxa"/>
                  <w:gridSpan w:val="2"/>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整体绩效目标</w:t>
                  </w:r>
                </w:p>
              </w:tc>
              <w:tc>
                <w:tcPr>
                  <w:tcW w:w="12474" w:type="dxa"/>
                  <w:gridSpan w:val="9"/>
                  <w:tcBorders>
                    <w:top w:val="single" w:sz="4" w:space="0" w:color="auto"/>
                    <w:left w:val="nil"/>
                    <w:bottom w:val="single" w:sz="4" w:space="0" w:color="auto"/>
                    <w:right w:val="single" w:sz="4" w:space="0" w:color="auto"/>
                  </w:tcBorders>
                  <w:shd w:val="clear" w:color="auto" w:fill="auto"/>
                  <w:hideMark/>
                </w:tcPr>
                <w:p w:rsidR="00431FE9" w:rsidRPr="00431FE9" w:rsidRDefault="00431FE9" w:rsidP="00431FE9">
                  <w:pPr>
                    <w:widowControl/>
                    <w:jc w:val="left"/>
                    <w:rPr>
                      <w:rFonts w:ascii="方正黑体_GBK" w:eastAsia="方正黑体_GBK" w:hAnsi="宋体" w:cs="宋体"/>
                      <w:color w:val="000000"/>
                      <w:kern w:val="0"/>
                      <w:sz w:val="22"/>
                    </w:rPr>
                  </w:pPr>
                  <w:r w:rsidRPr="00431FE9">
                    <w:rPr>
                      <w:rFonts w:ascii="方正黑体_GBK" w:eastAsia="方正黑体_GBK" w:hAnsi="宋体" w:cs="宋体" w:hint="eastAsia"/>
                      <w:color w:val="000000"/>
                      <w:kern w:val="0"/>
                      <w:sz w:val="22"/>
                    </w:rPr>
                    <w:t xml:space="preserve">　为全区体育事业产业提供服务保障，协助推行全民健身计划，指导开展群众性体育活动，配合实施国家体育锻炼标准和开展国民体质建设等服务</w:t>
                  </w:r>
                </w:p>
              </w:tc>
            </w:tr>
            <w:tr w:rsidR="00431FE9" w:rsidRPr="00431FE9" w:rsidTr="00632F9F">
              <w:trPr>
                <w:trHeight w:val="600"/>
              </w:trPr>
              <w:tc>
                <w:tcPr>
                  <w:tcW w:w="458" w:type="dxa"/>
                  <w:vMerge/>
                  <w:tcBorders>
                    <w:top w:val="nil"/>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方正黑体_GBK" w:eastAsia="方正黑体_GBK" w:hAnsi="宋体" w:cs="宋体"/>
                      <w:b/>
                      <w:bCs/>
                      <w:color w:val="000000"/>
                      <w:kern w:val="0"/>
                      <w:sz w:val="24"/>
                      <w:szCs w:val="24"/>
                    </w:rPr>
                  </w:pPr>
                </w:p>
              </w:tc>
              <w:tc>
                <w:tcPr>
                  <w:tcW w:w="14048" w:type="dxa"/>
                  <w:gridSpan w:val="11"/>
                  <w:tcBorders>
                    <w:top w:val="single" w:sz="4" w:space="0" w:color="auto"/>
                    <w:left w:val="nil"/>
                    <w:bottom w:val="single" w:sz="4" w:space="0" w:color="auto"/>
                    <w:right w:val="single" w:sz="4" w:space="0" w:color="auto"/>
                  </w:tcBorders>
                  <w:shd w:val="clear" w:color="000000" w:fill="FFFFFF"/>
                  <w:vAlign w:val="center"/>
                  <w:hideMark/>
                </w:tcPr>
                <w:p w:rsidR="00431FE9" w:rsidRPr="00431FE9" w:rsidRDefault="00431FE9" w:rsidP="00431FE9">
                  <w:pPr>
                    <w:widowControl/>
                    <w:jc w:val="center"/>
                    <w:rPr>
                      <w:rFonts w:ascii="方正黑体_GBK" w:eastAsia="方正黑体_GBK" w:hAnsi="微软雅黑" w:cs="宋体"/>
                      <w:bCs/>
                      <w:kern w:val="0"/>
                      <w:sz w:val="28"/>
                      <w:szCs w:val="28"/>
                    </w:rPr>
                  </w:pPr>
                  <w:r w:rsidRPr="00431FE9">
                    <w:rPr>
                      <w:rFonts w:ascii="方正黑体_GBK" w:eastAsia="方正黑体_GBK" w:hAnsi="微软雅黑" w:cs="宋体" w:hint="eastAsia"/>
                      <w:bCs/>
                      <w:kern w:val="0"/>
                      <w:sz w:val="28"/>
                      <w:szCs w:val="28"/>
                    </w:rPr>
                    <w:t>年度绩效指标</w:t>
                  </w:r>
                </w:p>
              </w:tc>
            </w:tr>
            <w:tr w:rsidR="00431FE9" w:rsidRPr="00431FE9" w:rsidTr="00632F9F">
              <w:trPr>
                <w:trHeight w:val="625"/>
              </w:trPr>
              <w:tc>
                <w:tcPr>
                  <w:tcW w:w="458" w:type="dxa"/>
                  <w:vMerge/>
                  <w:tcBorders>
                    <w:top w:val="nil"/>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方正黑体_GBK" w:eastAsia="方正黑体_GBK" w:hAnsi="宋体" w:cs="宋体"/>
                      <w:b/>
                      <w:bCs/>
                      <w:color w:val="000000"/>
                      <w:kern w:val="0"/>
                      <w:sz w:val="24"/>
                      <w:szCs w:val="24"/>
                    </w:rPr>
                  </w:pPr>
                </w:p>
              </w:tc>
              <w:tc>
                <w:tcPr>
                  <w:tcW w:w="1574" w:type="dxa"/>
                  <w:gridSpan w:val="2"/>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一级指标</w:t>
                  </w:r>
                </w:p>
              </w:tc>
              <w:tc>
                <w:tcPr>
                  <w:tcW w:w="2409"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二级指标</w:t>
                  </w:r>
                </w:p>
              </w:tc>
              <w:tc>
                <w:tcPr>
                  <w:tcW w:w="3828" w:type="dxa"/>
                  <w:gridSpan w:val="3"/>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 xml:space="preserve"> 三级指标</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绩效指标性质</w:t>
                  </w:r>
                </w:p>
              </w:tc>
              <w:tc>
                <w:tcPr>
                  <w:tcW w:w="1701"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绩效指标值</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绩效度量单位</w:t>
                  </w:r>
                </w:p>
              </w:tc>
              <w:tc>
                <w:tcPr>
                  <w:tcW w:w="1418"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center"/>
                    <w:rPr>
                      <w:rFonts w:ascii="方正黑体_GBK" w:eastAsia="方正黑体_GBK" w:hAnsi="宋体" w:cs="宋体"/>
                      <w:bCs/>
                      <w:color w:val="000000"/>
                      <w:kern w:val="0"/>
                      <w:sz w:val="22"/>
                    </w:rPr>
                  </w:pPr>
                  <w:r w:rsidRPr="00431FE9">
                    <w:rPr>
                      <w:rFonts w:ascii="方正黑体_GBK" w:eastAsia="方正黑体_GBK" w:hAnsi="宋体" w:cs="宋体" w:hint="eastAsia"/>
                      <w:bCs/>
                      <w:color w:val="000000"/>
                      <w:kern w:val="0"/>
                      <w:sz w:val="22"/>
                    </w:rPr>
                    <w:t>权重</w:t>
                  </w:r>
                </w:p>
              </w:tc>
            </w:tr>
            <w:tr w:rsidR="00431FE9" w:rsidRPr="00431FE9" w:rsidTr="00632F9F">
              <w:trPr>
                <w:trHeight w:val="567"/>
              </w:trPr>
              <w:tc>
                <w:tcPr>
                  <w:tcW w:w="458" w:type="dxa"/>
                  <w:vMerge/>
                  <w:tcBorders>
                    <w:top w:val="nil"/>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方正黑体_GBK" w:eastAsia="方正黑体_GBK" w:hAnsi="宋体" w:cs="宋体"/>
                      <w:b/>
                      <w:bCs/>
                      <w:color w:val="000000"/>
                      <w:kern w:val="0"/>
                      <w:sz w:val="24"/>
                      <w:szCs w:val="24"/>
                    </w:rPr>
                  </w:pPr>
                </w:p>
              </w:tc>
              <w:tc>
                <w:tcPr>
                  <w:tcW w:w="1574" w:type="dxa"/>
                  <w:gridSpan w:val="2"/>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方正黑体_GBK" w:eastAsia="方正黑体_GBK" w:hAnsi="宋体" w:cs="宋体"/>
                      <w:color w:val="000000"/>
                      <w:kern w:val="0"/>
                      <w:sz w:val="22"/>
                    </w:rPr>
                  </w:pPr>
                  <w:r w:rsidRPr="00431FE9">
                    <w:rPr>
                      <w:rFonts w:ascii="方正黑体_GBK" w:eastAsia="方正黑体_GBK" w:hAnsi="宋体" w:cs="宋体" w:hint="eastAsia"/>
                      <w:color w:val="000000"/>
                      <w:kern w:val="0"/>
                      <w:sz w:val="22"/>
                    </w:rPr>
                    <w:t xml:space="preserve">　</w:t>
                  </w:r>
                </w:p>
              </w:tc>
              <w:tc>
                <w:tcPr>
                  <w:tcW w:w="2409"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方正黑体_GBK" w:eastAsia="方正黑体_GBK" w:hAnsi="宋体" w:cs="宋体"/>
                      <w:color w:val="000000"/>
                      <w:kern w:val="0"/>
                      <w:sz w:val="22"/>
                    </w:rPr>
                  </w:pPr>
                  <w:r w:rsidRPr="00431FE9">
                    <w:rPr>
                      <w:rFonts w:ascii="方正黑体_GBK" w:eastAsia="方正黑体_GBK" w:hAnsi="宋体" w:cs="宋体" w:hint="eastAsia"/>
                      <w:color w:val="000000"/>
                      <w:kern w:val="0"/>
                      <w:sz w:val="22"/>
                    </w:rPr>
                    <w:t xml:space="preserve">　</w:t>
                  </w:r>
                </w:p>
              </w:tc>
              <w:tc>
                <w:tcPr>
                  <w:tcW w:w="3828" w:type="dxa"/>
                  <w:gridSpan w:val="3"/>
                  <w:tcBorders>
                    <w:top w:val="single" w:sz="4" w:space="0" w:color="auto"/>
                    <w:left w:val="nil"/>
                    <w:bottom w:val="single" w:sz="4" w:space="0" w:color="auto"/>
                    <w:right w:val="single" w:sz="4" w:space="0" w:color="000000"/>
                  </w:tcBorders>
                  <w:shd w:val="clear" w:color="auto" w:fill="auto"/>
                  <w:vAlign w:val="center"/>
                  <w:hideMark/>
                </w:tcPr>
                <w:p w:rsidR="00431FE9" w:rsidRPr="00431FE9" w:rsidRDefault="00431FE9" w:rsidP="00431FE9">
                  <w:pPr>
                    <w:rPr>
                      <w:rFonts w:ascii="宋体" w:eastAsia="宋体" w:hAnsi="宋体" w:cs="宋体"/>
                      <w:color w:val="000000"/>
                      <w:sz w:val="20"/>
                      <w:szCs w:val="20"/>
                    </w:rPr>
                  </w:pPr>
                  <w:r w:rsidRPr="00431FE9">
                    <w:rPr>
                      <w:rFonts w:ascii="Times New Roman" w:eastAsia="宋体" w:hAnsi="Times New Roman" w:cs="Times New Roman" w:hint="eastAsia"/>
                      <w:color w:val="000000"/>
                      <w:sz w:val="20"/>
                      <w:szCs w:val="20"/>
                    </w:rPr>
                    <w:t>组织开展全区性全民健身活动</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宋体" w:eastAsia="宋体" w:hAnsi="宋体" w:cs="宋体"/>
                      <w:sz w:val="24"/>
                      <w:szCs w:val="24"/>
                    </w:rPr>
                  </w:pPr>
                  <w:r w:rsidRPr="00431FE9">
                    <w:rPr>
                      <w:rFonts w:ascii="Times New Roman" w:eastAsia="宋体" w:hAnsi="Times New Roman" w:cs="Times New Roman" w:hint="eastAsia"/>
                      <w:szCs w:val="24"/>
                    </w:rPr>
                    <w:t>产出指标</w:t>
                  </w:r>
                </w:p>
              </w:tc>
              <w:tc>
                <w:tcPr>
                  <w:tcW w:w="1701"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宋体" w:eastAsia="宋体" w:hAnsi="宋体" w:cs="宋体"/>
                      <w:sz w:val="24"/>
                      <w:szCs w:val="24"/>
                    </w:rPr>
                  </w:pPr>
                  <w:r w:rsidRPr="00431FE9">
                    <w:rPr>
                      <w:rFonts w:ascii="Times New Roman" w:eastAsia="宋体" w:hAnsi="Times New Roman" w:cs="Times New Roman" w:hint="eastAsia"/>
                      <w:szCs w:val="24"/>
                    </w:rPr>
                    <w:t>15</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宋体" w:eastAsia="宋体" w:hAnsi="宋体" w:cs="宋体"/>
                      <w:sz w:val="24"/>
                      <w:szCs w:val="24"/>
                    </w:rPr>
                  </w:pPr>
                  <w:r w:rsidRPr="00431FE9">
                    <w:rPr>
                      <w:rFonts w:ascii="Times New Roman" w:eastAsia="宋体" w:hAnsi="Times New Roman" w:cs="Times New Roman" w:hint="eastAsia"/>
                      <w:szCs w:val="24"/>
                    </w:rPr>
                    <w:t>场次</w:t>
                  </w:r>
                </w:p>
              </w:tc>
              <w:tc>
                <w:tcPr>
                  <w:tcW w:w="1418"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宋体" w:eastAsia="宋体" w:hAnsi="宋体" w:cs="宋体"/>
                      <w:sz w:val="24"/>
                      <w:szCs w:val="24"/>
                    </w:rPr>
                  </w:pPr>
                  <w:r w:rsidRPr="00431FE9">
                    <w:rPr>
                      <w:rFonts w:ascii="Times New Roman" w:eastAsia="宋体" w:hAnsi="Times New Roman" w:cs="Times New Roman" w:hint="eastAsia"/>
                      <w:szCs w:val="24"/>
                    </w:rPr>
                    <w:t>20.00%</w:t>
                  </w:r>
                </w:p>
              </w:tc>
            </w:tr>
            <w:tr w:rsidR="00431FE9" w:rsidRPr="00431FE9" w:rsidTr="00632F9F">
              <w:trPr>
                <w:trHeight w:val="567"/>
              </w:trPr>
              <w:tc>
                <w:tcPr>
                  <w:tcW w:w="458" w:type="dxa"/>
                  <w:vMerge/>
                  <w:tcBorders>
                    <w:top w:val="nil"/>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宋体" w:eastAsia="宋体" w:hAnsi="宋体" w:cs="宋体"/>
                      <w:b/>
                      <w:bCs/>
                      <w:color w:val="000000"/>
                      <w:kern w:val="0"/>
                      <w:sz w:val="24"/>
                      <w:szCs w:val="24"/>
                    </w:rPr>
                  </w:pPr>
                </w:p>
              </w:tc>
              <w:tc>
                <w:tcPr>
                  <w:tcW w:w="1574" w:type="dxa"/>
                  <w:gridSpan w:val="2"/>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color w:val="000000"/>
                      <w:kern w:val="0"/>
                      <w:sz w:val="22"/>
                    </w:rPr>
                  </w:pPr>
                  <w:r w:rsidRPr="00431FE9">
                    <w:rPr>
                      <w:rFonts w:ascii="宋体" w:eastAsia="宋体" w:hAnsi="宋体" w:cs="宋体" w:hint="eastAsia"/>
                      <w:color w:val="000000"/>
                      <w:kern w:val="0"/>
                      <w:sz w:val="22"/>
                    </w:rPr>
                    <w:t xml:space="preserve">　</w:t>
                  </w:r>
                </w:p>
              </w:tc>
              <w:tc>
                <w:tcPr>
                  <w:tcW w:w="2409"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color w:val="000000"/>
                      <w:kern w:val="0"/>
                      <w:sz w:val="22"/>
                    </w:rPr>
                  </w:pPr>
                  <w:r w:rsidRPr="00431FE9">
                    <w:rPr>
                      <w:rFonts w:ascii="宋体" w:eastAsia="宋体" w:hAnsi="宋体" w:cs="宋体" w:hint="eastAsia"/>
                      <w:color w:val="000000"/>
                      <w:kern w:val="0"/>
                      <w:sz w:val="22"/>
                    </w:rPr>
                    <w:t xml:space="preserve">　</w:t>
                  </w:r>
                </w:p>
              </w:tc>
              <w:tc>
                <w:tcPr>
                  <w:tcW w:w="3828" w:type="dxa"/>
                  <w:gridSpan w:val="3"/>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rPr>
                      <w:rFonts w:ascii="Times New Roman" w:eastAsia="宋体" w:hAnsi="Times New Roman" w:cs="Times New Roman"/>
                      <w:color w:val="000000"/>
                      <w:sz w:val="20"/>
                      <w:szCs w:val="20"/>
                    </w:rPr>
                  </w:pPr>
                  <w:r w:rsidRPr="00431FE9">
                    <w:rPr>
                      <w:rFonts w:ascii="Times New Roman" w:eastAsia="宋体" w:hAnsi="Times New Roman" w:cs="Times New Roman" w:hint="eastAsia"/>
                      <w:color w:val="000000"/>
                      <w:sz w:val="20"/>
                      <w:szCs w:val="20"/>
                    </w:rPr>
                    <w:t>享受免费低收费开放体育场馆受益总人次</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宋体" w:eastAsia="宋体" w:hAnsi="宋体" w:cs="宋体"/>
                      <w:sz w:val="24"/>
                      <w:szCs w:val="24"/>
                    </w:rPr>
                  </w:pPr>
                  <w:r w:rsidRPr="00431FE9">
                    <w:rPr>
                      <w:rFonts w:ascii="Times New Roman" w:eastAsia="宋体" w:hAnsi="Times New Roman" w:cs="Times New Roman" w:hint="eastAsia"/>
                      <w:szCs w:val="24"/>
                    </w:rPr>
                    <w:t>产出指标</w:t>
                  </w:r>
                </w:p>
              </w:tc>
              <w:tc>
                <w:tcPr>
                  <w:tcW w:w="1701"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等线" w:eastAsia="等线" w:hAnsi="等线" w:cs="宋体"/>
                      <w:color w:val="000000"/>
                      <w:sz w:val="20"/>
                      <w:szCs w:val="20"/>
                    </w:rPr>
                  </w:pPr>
                  <w:r w:rsidRPr="00431FE9">
                    <w:rPr>
                      <w:rFonts w:ascii="等线" w:eastAsia="等线" w:hAnsi="等线" w:cs="Times New Roman" w:hint="eastAsia"/>
                      <w:color w:val="000000"/>
                      <w:sz w:val="20"/>
                      <w:szCs w:val="20"/>
                    </w:rPr>
                    <w:t>180000</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宋体" w:eastAsia="宋体" w:hAnsi="宋体" w:cs="宋体"/>
                      <w:sz w:val="24"/>
                      <w:szCs w:val="24"/>
                    </w:rPr>
                  </w:pPr>
                  <w:r w:rsidRPr="00431FE9">
                    <w:rPr>
                      <w:rFonts w:ascii="Times New Roman" w:eastAsia="宋体" w:hAnsi="Times New Roman" w:cs="Times New Roman" w:hint="eastAsia"/>
                      <w:szCs w:val="24"/>
                    </w:rPr>
                    <w:t>人次</w:t>
                  </w:r>
                </w:p>
              </w:tc>
              <w:tc>
                <w:tcPr>
                  <w:tcW w:w="1418"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等线" w:eastAsia="等线" w:hAnsi="等线" w:cs="宋体"/>
                      <w:color w:val="000000"/>
                      <w:sz w:val="20"/>
                      <w:szCs w:val="20"/>
                    </w:rPr>
                  </w:pPr>
                  <w:r w:rsidRPr="00431FE9">
                    <w:rPr>
                      <w:rFonts w:ascii="等线" w:eastAsia="等线" w:hAnsi="等线" w:cs="Times New Roman" w:hint="eastAsia"/>
                      <w:color w:val="000000"/>
                      <w:sz w:val="20"/>
                      <w:szCs w:val="20"/>
                    </w:rPr>
                    <w:t>17.00%</w:t>
                  </w:r>
                </w:p>
              </w:tc>
            </w:tr>
            <w:tr w:rsidR="00431FE9" w:rsidRPr="00431FE9" w:rsidTr="00632F9F">
              <w:trPr>
                <w:trHeight w:val="567"/>
              </w:trPr>
              <w:tc>
                <w:tcPr>
                  <w:tcW w:w="458" w:type="dxa"/>
                  <w:vMerge/>
                  <w:tcBorders>
                    <w:top w:val="nil"/>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宋体" w:eastAsia="宋体" w:hAnsi="宋体" w:cs="宋体"/>
                      <w:b/>
                      <w:bCs/>
                      <w:color w:val="000000"/>
                      <w:kern w:val="0"/>
                      <w:sz w:val="24"/>
                      <w:szCs w:val="24"/>
                    </w:rPr>
                  </w:pPr>
                </w:p>
              </w:tc>
              <w:tc>
                <w:tcPr>
                  <w:tcW w:w="1574" w:type="dxa"/>
                  <w:gridSpan w:val="2"/>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color w:val="000000"/>
                      <w:kern w:val="0"/>
                      <w:sz w:val="22"/>
                    </w:rPr>
                  </w:pPr>
                  <w:r w:rsidRPr="00431FE9">
                    <w:rPr>
                      <w:rFonts w:ascii="宋体" w:eastAsia="宋体" w:hAnsi="宋体" w:cs="宋体" w:hint="eastAsia"/>
                      <w:color w:val="000000"/>
                      <w:kern w:val="0"/>
                      <w:sz w:val="22"/>
                    </w:rPr>
                    <w:t xml:space="preserve">　</w:t>
                  </w:r>
                </w:p>
              </w:tc>
              <w:tc>
                <w:tcPr>
                  <w:tcW w:w="2409"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color w:val="000000"/>
                      <w:kern w:val="0"/>
                      <w:sz w:val="22"/>
                    </w:rPr>
                  </w:pPr>
                  <w:r w:rsidRPr="00431FE9">
                    <w:rPr>
                      <w:rFonts w:ascii="宋体" w:eastAsia="宋体" w:hAnsi="宋体" w:cs="宋体" w:hint="eastAsia"/>
                      <w:color w:val="000000"/>
                      <w:kern w:val="0"/>
                      <w:sz w:val="22"/>
                    </w:rPr>
                    <w:t xml:space="preserve">　</w:t>
                  </w:r>
                </w:p>
              </w:tc>
              <w:tc>
                <w:tcPr>
                  <w:tcW w:w="3828" w:type="dxa"/>
                  <w:gridSpan w:val="3"/>
                  <w:tcBorders>
                    <w:top w:val="single" w:sz="4" w:space="0" w:color="auto"/>
                    <w:left w:val="nil"/>
                    <w:bottom w:val="single" w:sz="4" w:space="0" w:color="auto"/>
                    <w:right w:val="single" w:sz="4" w:space="0" w:color="000000"/>
                  </w:tcBorders>
                  <w:shd w:val="clear" w:color="auto" w:fill="auto"/>
                  <w:vAlign w:val="center"/>
                  <w:hideMark/>
                </w:tcPr>
                <w:p w:rsidR="00431FE9" w:rsidRPr="00431FE9" w:rsidRDefault="00431FE9" w:rsidP="00431FE9">
                  <w:pPr>
                    <w:rPr>
                      <w:rFonts w:ascii="Times New Roman" w:eastAsia="宋体" w:hAnsi="Times New Roman" w:cs="Times New Roman"/>
                      <w:color w:val="000000"/>
                      <w:sz w:val="20"/>
                      <w:szCs w:val="20"/>
                    </w:rPr>
                  </w:pPr>
                  <w:r w:rsidRPr="00431FE9">
                    <w:rPr>
                      <w:rFonts w:ascii="Times New Roman" w:eastAsia="宋体" w:hAnsi="Times New Roman" w:cs="Times New Roman" w:hint="eastAsia"/>
                      <w:color w:val="000000"/>
                      <w:sz w:val="20"/>
                      <w:szCs w:val="20"/>
                    </w:rPr>
                    <w:t>组织开展青少年体育赛事活动</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宋体" w:eastAsia="宋体" w:hAnsi="宋体" w:cs="宋体"/>
                      <w:sz w:val="24"/>
                      <w:szCs w:val="24"/>
                    </w:rPr>
                  </w:pPr>
                  <w:r w:rsidRPr="00431FE9">
                    <w:rPr>
                      <w:rFonts w:ascii="Times New Roman" w:eastAsia="宋体" w:hAnsi="Times New Roman" w:cs="Times New Roman" w:hint="eastAsia"/>
                      <w:szCs w:val="24"/>
                    </w:rPr>
                    <w:t>产出指标</w:t>
                  </w:r>
                </w:p>
              </w:tc>
              <w:tc>
                <w:tcPr>
                  <w:tcW w:w="1701"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等线" w:eastAsia="等线" w:hAnsi="等线" w:cs="宋体"/>
                      <w:color w:val="000000"/>
                      <w:sz w:val="20"/>
                      <w:szCs w:val="20"/>
                    </w:rPr>
                  </w:pPr>
                  <w:r w:rsidRPr="00431FE9">
                    <w:rPr>
                      <w:rFonts w:ascii="等线" w:eastAsia="等线" w:hAnsi="等线" w:cs="Times New Roman" w:hint="eastAsia"/>
                      <w:color w:val="000000"/>
                      <w:sz w:val="20"/>
                      <w:szCs w:val="20"/>
                    </w:rPr>
                    <w:t>15</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宋体" w:eastAsia="宋体" w:hAnsi="宋体" w:cs="宋体"/>
                      <w:sz w:val="24"/>
                      <w:szCs w:val="24"/>
                    </w:rPr>
                  </w:pPr>
                  <w:r w:rsidRPr="00431FE9">
                    <w:rPr>
                      <w:rFonts w:ascii="Times New Roman" w:eastAsia="宋体" w:hAnsi="Times New Roman" w:cs="Times New Roman" w:hint="eastAsia"/>
                      <w:szCs w:val="24"/>
                    </w:rPr>
                    <w:t>次</w:t>
                  </w:r>
                </w:p>
              </w:tc>
              <w:tc>
                <w:tcPr>
                  <w:tcW w:w="1418"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等线" w:eastAsia="等线" w:hAnsi="等线" w:cs="宋体"/>
                      <w:color w:val="000000"/>
                      <w:sz w:val="20"/>
                      <w:szCs w:val="20"/>
                    </w:rPr>
                  </w:pPr>
                  <w:r w:rsidRPr="00431FE9">
                    <w:rPr>
                      <w:rFonts w:ascii="等线" w:eastAsia="等线" w:hAnsi="等线" w:cs="Times New Roman" w:hint="eastAsia"/>
                      <w:color w:val="000000"/>
                      <w:sz w:val="20"/>
                      <w:szCs w:val="20"/>
                    </w:rPr>
                    <w:t>15.00%</w:t>
                  </w:r>
                </w:p>
              </w:tc>
            </w:tr>
            <w:tr w:rsidR="00431FE9" w:rsidRPr="00431FE9" w:rsidTr="00632F9F">
              <w:trPr>
                <w:trHeight w:val="567"/>
              </w:trPr>
              <w:tc>
                <w:tcPr>
                  <w:tcW w:w="458" w:type="dxa"/>
                  <w:vMerge/>
                  <w:tcBorders>
                    <w:top w:val="nil"/>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宋体" w:eastAsia="宋体" w:hAnsi="宋体" w:cs="宋体"/>
                      <w:b/>
                      <w:bCs/>
                      <w:color w:val="000000"/>
                      <w:kern w:val="0"/>
                      <w:sz w:val="24"/>
                      <w:szCs w:val="24"/>
                    </w:rPr>
                  </w:pPr>
                </w:p>
              </w:tc>
              <w:tc>
                <w:tcPr>
                  <w:tcW w:w="1574" w:type="dxa"/>
                  <w:gridSpan w:val="2"/>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color w:val="000000"/>
                      <w:kern w:val="0"/>
                      <w:sz w:val="22"/>
                    </w:rPr>
                  </w:pPr>
                  <w:r w:rsidRPr="00431FE9">
                    <w:rPr>
                      <w:rFonts w:ascii="宋体" w:eastAsia="宋体" w:hAnsi="宋体" w:cs="宋体" w:hint="eastAsia"/>
                      <w:color w:val="000000"/>
                      <w:kern w:val="0"/>
                      <w:sz w:val="22"/>
                    </w:rPr>
                    <w:t xml:space="preserve">　</w:t>
                  </w:r>
                </w:p>
              </w:tc>
              <w:tc>
                <w:tcPr>
                  <w:tcW w:w="2409"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color w:val="000000"/>
                      <w:kern w:val="0"/>
                      <w:sz w:val="22"/>
                    </w:rPr>
                  </w:pPr>
                  <w:r w:rsidRPr="00431FE9">
                    <w:rPr>
                      <w:rFonts w:ascii="宋体" w:eastAsia="宋体" w:hAnsi="宋体" w:cs="宋体" w:hint="eastAsia"/>
                      <w:color w:val="000000"/>
                      <w:kern w:val="0"/>
                      <w:sz w:val="22"/>
                    </w:rPr>
                    <w:t xml:space="preserve">　</w:t>
                  </w:r>
                </w:p>
              </w:tc>
              <w:tc>
                <w:tcPr>
                  <w:tcW w:w="3828" w:type="dxa"/>
                  <w:gridSpan w:val="3"/>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rPr>
                      <w:rFonts w:ascii="Times New Roman" w:eastAsia="宋体" w:hAnsi="Times New Roman" w:cs="Times New Roman"/>
                      <w:color w:val="000000"/>
                      <w:sz w:val="20"/>
                      <w:szCs w:val="20"/>
                    </w:rPr>
                  </w:pPr>
                  <w:r w:rsidRPr="00431FE9">
                    <w:rPr>
                      <w:rFonts w:ascii="Times New Roman" w:eastAsia="宋体" w:hAnsi="Times New Roman" w:cs="Times New Roman" w:hint="eastAsia"/>
                      <w:color w:val="000000"/>
                      <w:sz w:val="20"/>
                      <w:szCs w:val="20"/>
                    </w:rPr>
                    <w:t>重庆市梁平区体育产业总规模</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等线" w:eastAsia="等线" w:hAnsi="等线" w:cs="宋体"/>
                      <w:color w:val="000000"/>
                      <w:sz w:val="24"/>
                      <w:szCs w:val="24"/>
                    </w:rPr>
                  </w:pPr>
                  <w:r w:rsidRPr="00431FE9">
                    <w:rPr>
                      <w:rFonts w:ascii="等线" w:eastAsia="等线" w:hAnsi="等线" w:cs="Times New Roman" w:hint="eastAsia"/>
                      <w:color w:val="000000"/>
                      <w:szCs w:val="24"/>
                    </w:rPr>
                    <w:t>产出指标</w:t>
                  </w:r>
                </w:p>
              </w:tc>
              <w:tc>
                <w:tcPr>
                  <w:tcW w:w="1701"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等线" w:eastAsia="等线" w:hAnsi="等线" w:cs="宋体"/>
                      <w:color w:val="000000"/>
                      <w:sz w:val="20"/>
                      <w:szCs w:val="20"/>
                    </w:rPr>
                  </w:pPr>
                  <w:r w:rsidRPr="00431FE9">
                    <w:rPr>
                      <w:rFonts w:ascii="等线" w:eastAsia="等线" w:hAnsi="等线" w:cs="Times New Roman" w:hint="eastAsia"/>
                      <w:color w:val="000000"/>
                      <w:sz w:val="20"/>
                      <w:szCs w:val="20"/>
                    </w:rPr>
                    <w:t>1.5</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等线" w:eastAsia="等线" w:hAnsi="等线" w:cs="宋体"/>
                      <w:color w:val="000000"/>
                      <w:sz w:val="24"/>
                      <w:szCs w:val="24"/>
                    </w:rPr>
                  </w:pPr>
                  <w:r w:rsidRPr="00431FE9">
                    <w:rPr>
                      <w:rFonts w:ascii="等线" w:eastAsia="等线" w:hAnsi="等线" w:cs="Times New Roman" w:hint="eastAsia"/>
                      <w:color w:val="000000"/>
                      <w:szCs w:val="24"/>
                    </w:rPr>
                    <w:t>亿元</w:t>
                  </w:r>
                </w:p>
              </w:tc>
              <w:tc>
                <w:tcPr>
                  <w:tcW w:w="1418"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等线" w:eastAsia="等线" w:hAnsi="等线" w:cs="宋体"/>
                      <w:color w:val="000000"/>
                      <w:sz w:val="20"/>
                      <w:szCs w:val="20"/>
                    </w:rPr>
                  </w:pPr>
                  <w:r w:rsidRPr="00431FE9">
                    <w:rPr>
                      <w:rFonts w:ascii="等线" w:eastAsia="等线" w:hAnsi="等线" w:cs="Times New Roman" w:hint="eastAsia"/>
                      <w:color w:val="000000"/>
                      <w:sz w:val="20"/>
                      <w:szCs w:val="20"/>
                    </w:rPr>
                    <w:t>18.00%</w:t>
                  </w:r>
                </w:p>
              </w:tc>
            </w:tr>
            <w:tr w:rsidR="00431FE9" w:rsidRPr="00431FE9" w:rsidTr="00632F9F">
              <w:trPr>
                <w:trHeight w:val="567"/>
              </w:trPr>
              <w:tc>
                <w:tcPr>
                  <w:tcW w:w="458" w:type="dxa"/>
                  <w:vMerge/>
                  <w:tcBorders>
                    <w:top w:val="nil"/>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宋体" w:eastAsia="宋体" w:hAnsi="宋体" w:cs="宋体"/>
                      <w:b/>
                      <w:bCs/>
                      <w:color w:val="000000"/>
                      <w:kern w:val="0"/>
                      <w:sz w:val="24"/>
                      <w:szCs w:val="24"/>
                    </w:rPr>
                  </w:pPr>
                </w:p>
              </w:tc>
              <w:tc>
                <w:tcPr>
                  <w:tcW w:w="1574" w:type="dxa"/>
                  <w:gridSpan w:val="2"/>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color w:val="000000"/>
                      <w:kern w:val="0"/>
                      <w:sz w:val="22"/>
                    </w:rPr>
                  </w:pPr>
                  <w:r w:rsidRPr="00431FE9">
                    <w:rPr>
                      <w:rFonts w:ascii="宋体" w:eastAsia="宋体" w:hAnsi="宋体" w:cs="宋体" w:hint="eastAsia"/>
                      <w:color w:val="000000"/>
                      <w:kern w:val="0"/>
                      <w:sz w:val="22"/>
                    </w:rPr>
                    <w:t xml:space="preserve">　</w:t>
                  </w:r>
                </w:p>
              </w:tc>
              <w:tc>
                <w:tcPr>
                  <w:tcW w:w="2409"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color w:val="000000"/>
                      <w:kern w:val="0"/>
                      <w:sz w:val="22"/>
                    </w:rPr>
                  </w:pPr>
                  <w:r w:rsidRPr="00431FE9">
                    <w:rPr>
                      <w:rFonts w:ascii="宋体" w:eastAsia="宋体" w:hAnsi="宋体" w:cs="宋体" w:hint="eastAsia"/>
                      <w:color w:val="000000"/>
                      <w:kern w:val="0"/>
                      <w:sz w:val="22"/>
                    </w:rPr>
                    <w:t xml:space="preserve">　</w:t>
                  </w:r>
                </w:p>
              </w:tc>
              <w:tc>
                <w:tcPr>
                  <w:tcW w:w="3828" w:type="dxa"/>
                  <w:gridSpan w:val="3"/>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rPr>
                      <w:rFonts w:ascii="Times New Roman" w:eastAsia="宋体" w:hAnsi="Times New Roman" w:cs="Times New Roman"/>
                      <w:color w:val="000000"/>
                      <w:sz w:val="20"/>
                      <w:szCs w:val="20"/>
                    </w:rPr>
                  </w:pPr>
                  <w:r w:rsidRPr="00431FE9">
                    <w:rPr>
                      <w:rFonts w:ascii="Times New Roman" w:eastAsia="宋体" w:hAnsi="Times New Roman" w:cs="Times New Roman" w:hint="eastAsia"/>
                      <w:color w:val="000000"/>
                      <w:sz w:val="20"/>
                      <w:szCs w:val="20"/>
                    </w:rPr>
                    <w:t>重庆市梁平区体育产业规模增加值</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等线" w:eastAsia="等线" w:hAnsi="等线" w:cs="宋体"/>
                      <w:color w:val="000000"/>
                      <w:sz w:val="24"/>
                      <w:szCs w:val="24"/>
                    </w:rPr>
                  </w:pPr>
                  <w:r w:rsidRPr="00431FE9">
                    <w:rPr>
                      <w:rFonts w:ascii="等线" w:eastAsia="等线" w:hAnsi="等线" w:cs="Times New Roman" w:hint="eastAsia"/>
                      <w:color w:val="000000"/>
                      <w:szCs w:val="24"/>
                    </w:rPr>
                    <w:t>产出指标</w:t>
                  </w:r>
                </w:p>
              </w:tc>
              <w:tc>
                <w:tcPr>
                  <w:tcW w:w="1701"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等线" w:eastAsia="等线" w:hAnsi="等线" w:cs="宋体"/>
                      <w:color w:val="000000"/>
                      <w:sz w:val="24"/>
                      <w:szCs w:val="24"/>
                    </w:rPr>
                  </w:pPr>
                  <w:r w:rsidRPr="00431FE9">
                    <w:rPr>
                      <w:rFonts w:ascii="等线" w:eastAsia="等线" w:hAnsi="等线" w:cs="Times New Roman" w:hint="eastAsia"/>
                      <w:color w:val="000000"/>
                      <w:szCs w:val="24"/>
                    </w:rPr>
                    <w:t>0.4</w:t>
                  </w:r>
                </w:p>
              </w:tc>
              <w:tc>
                <w:tcPr>
                  <w:tcW w:w="1559"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等线" w:eastAsia="等线" w:hAnsi="等线" w:cs="宋体"/>
                      <w:color w:val="000000"/>
                      <w:sz w:val="24"/>
                      <w:szCs w:val="24"/>
                    </w:rPr>
                  </w:pPr>
                  <w:r w:rsidRPr="00431FE9">
                    <w:rPr>
                      <w:rFonts w:ascii="等线" w:eastAsia="等线" w:hAnsi="等线" w:cs="Times New Roman" w:hint="eastAsia"/>
                      <w:color w:val="000000"/>
                      <w:szCs w:val="24"/>
                    </w:rPr>
                    <w:t>亿元</w:t>
                  </w:r>
                </w:p>
              </w:tc>
              <w:tc>
                <w:tcPr>
                  <w:tcW w:w="1418"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jc w:val="center"/>
                    <w:rPr>
                      <w:rFonts w:ascii="等线" w:eastAsia="等线" w:hAnsi="等线" w:cs="宋体"/>
                      <w:color w:val="000000"/>
                      <w:sz w:val="24"/>
                      <w:szCs w:val="24"/>
                    </w:rPr>
                  </w:pPr>
                  <w:r w:rsidRPr="00431FE9">
                    <w:rPr>
                      <w:rFonts w:ascii="等线" w:eastAsia="等线" w:hAnsi="等线" w:cs="Times New Roman" w:hint="eastAsia"/>
                      <w:color w:val="000000"/>
                      <w:szCs w:val="24"/>
                    </w:rPr>
                    <w:t>15.00%</w:t>
                  </w:r>
                </w:p>
              </w:tc>
            </w:tr>
            <w:tr w:rsidR="00431FE9" w:rsidRPr="00431FE9" w:rsidTr="00632F9F">
              <w:trPr>
                <w:trHeight w:val="567"/>
              </w:trPr>
              <w:tc>
                <w:tcPr>
                  <w:tcW w:w="458" w:type="dxa"/>
                  <w:tcBorders>
                    <w:top w:val="nil"/>
                    <w:left w:val="single" w:sz="4" w:space="0" w:color="auto"/>
                    <w:bottom w:val="single" w:sz="4" w:space="0" w:color="auto"/>
                    <w:right w:val="single" w:sz="4" w:space="0" w:color="auto"/>
                  </w:tcBorders>
                  <w:vAlign w:val="center"/>
                </w:tcPr>
                <w:p w:rsidR="00431FE9" w:rsidRPr="00431FE9" w:rsidRDefault="00431FE9" w:rsidP="00431FE9">
                  <w:pPr>
                    <w:widowControl/>
                    <w:jc w:val="left"/>
                    <w:rPr>
                      <w:rFonts w:ascii="宋体" w:eastAsia="宋体" w:hAnsi="宋体" w:cs="宋体"/>
                      <w:b/>
                      <w:bCs/>
                      <w:color w:val="000000"/>
                      <w:kern w:val="0"/>
                      <w:sz w:val="24"/>
                      <w:szCs w:val="24"/>
                    </w:rPr>
                  </w:pPr>
                </w:p>
              </w:tc>
              <w:tc>
                <w:tcPr>
                  <w:tcW w:w="1574" w:type="dxa"/>
                  <w:gridSpan w:val="2"/>
                  <w:tcBorders>
                    <w:top w:val="nil"/>
                    <w:left w:val="nil"/>
                    <w:bottom w:val="single" w:sz="4" w:space="0" w:color="auto"/>
                    <w:right w:val="single" w:sz="4" w:space="0" w:color="auto"/>
                  </w:tcBorders>
                  <w:shd w:val="clear" w:color="auto" w:fill="auto"/>
                  <w:vAlign w:val="center"/>
                </w:tcPr>
                <w:p w:rsidR="00431FE9" w:rsidRPr="00431FE9" w:rsidRDefault="00431FE9" w:rsidP="00431FE9">
                  <w:pPr>
                    <w:widowControl/>
                    <w:jc w:val="left"/>
                    <w:rPr>
                      <w:rFonts w:ascii="宋体" w:eastAsia="宋体" w:hAnsi="宋体" w:cs="宋体"/>
                      <w:color w:val="000000"/>
                      <w:kern w:val="0"/>
                      <w:sz w:val="22"/>
                    </w:rPr>
                  </w:pPr>
                </w:p>
              </w:tc>
              <w:tc>
                <w:tcPr>
                  <w:tcW w:w="2409" w:type="dxa"/>
                  <w:gridSpan w:val="2"/>
                  <w:tcBorders>
                    <w:top w:val="single" w:sz="4" w:space="0" w:color="auto"/>
                    <w:left w:val="nil"/>
                    <w:bottom w:val="single" w:sz="4" w:space="0" w:color="auto"/>
                    <w:right w:val="single" w:sz="4" w:space="0" w:color="auto"/>
                  </w:tcBorders>
                  <w:shd w:val="clear" w:color="auto" w:fill="auto"/>
                  <w:vAlign w:val="center"/>
                </w:tcPr>
                <w:p w:rsidR="00431FE9" w:rsidRPr="00431FE9" w:rsidRDefault="00431FE9" w:rsidP="00431FE9">
                  <w:pPr>
                    <w:widowControl/>
                    <w:jc w:val="left"/>
                    <w:rPr>
                      <w:rFonts w:ascii="宋体" w:eastAsia="宋体" w:hAnsi="宋体" w:cs="宋体"/>
                      <w:color w:val="000000"/>
                      <w:kern w:val="0"/>
                      <w:sz w:val="22"/>
                    </w:rPr>
                  </w:pPr>
                </w:p>
              </w:tc>
              <w:tc>
                <w:tcPr>
                  <w:tcW w:w="3828" w:type="dxa"/>
                  <w:gridSpan w:val="3"/>
                  <w:tcBorders>
                    <w:top w:val="single" w:sz="4" w:space="0" w:color="auto"/>
                    <w:left w:val="nil"/>
                    <w:bottom w:val="single" w:sz="4" w:space="0" w:color="auto"/>
                    <w:right w:val="single" w:sz="4" w:space="0" w:color="auto"/>
                  </w:tcBorders>
                  <w:shd w:val="clear" w:color="auto" w:fill="auto"/>
                  <w:noWrap/>
                  <w:vAlign w:val="center"/>
                </w:tcPr>
                <w:p w:rsidR="00431FE9" w:rsidRPr="00431FE9" w:rsidRDefault="00431FE9" w:rsidP="00431FE9">
                  <w:pPr>
                    <w:jc w:val="center"/>
                    <w:rPr>
                      <w:rFonts w:ascii="宋体" w:eastAsia="宋体" w:hAnsi="宋体" w:cs="宋体"/>
                      <w:sz w:val="24"/>
                      <w:szCs w:val="24"/>
                    </w:rPr>
                  </w:pPr>
                  <w:r w:rsidRPr="00431FE9">
                    <w:rPr>
                      <w:rFonts w:ascii="Times New Roman" w:eastAsia="宋体" w:hAnsi="Times New Roman" w:cs="Times New Roman" w:hint="eastAsia"/>
                      <w:szCs w:val="24"/>
                    </w:rPr>
                    <w:t>全区人均体育场地面积</w:t>
                  </w:r>
                </w:p>
              </w:tc>
              <w:tc>
                <w:tcPr>
                  <w:tcW w:w="1559" w:type="dxa"/>
                  <w:tcBorders>
                    <w:top w:val="nil"/>
                    <w:left w:val="nil"/>
                    <w:bottom w:val="single" w:sz="4" w:space="0" w:color="auto"/>
                    <w:right w:val="single" w:sz="4" w:space="0" w:color="auto"/>
                  </w:tcBorders>
                  <w:shd w:val="clear" w:color="auto" w:fill="auto"/>
                  <w:vAlign w:val="center"/>
                </w:tcPr>
                <w:p w:rsidR="00431FE9" w:rsidRPr="00431FE9" w:rsidRDefault="00431FE9" w:rsidP="00431FE9">
                  <w:pPr>
                    <w:jc w:val="center"/>
                    <w:rPr>
                      <w:rFonts w:ascii="等线" w:eastAsia="等线" w:hAnsi="等线" w:cs="宋体"/>
                      <w:color w:val="000000"/>
                      <w:sz w:val="24"/>
                      <w:szCs w:val="24"/>
                    </w:rPr>
                  </w:pPr>
                  <w:r w:rsidRPr="00431FE9">
                    <w:rPr>
                      <w:rFonts w:ascii="等线" w:eastAsia="等线" w:hAnsi="等线" w:cs="Times New Roman" w:hint="eastAsia"/>
                      <w:color w:val="000000"/>
                      <w:szCs w:val="24"/>
                    </w:rPr>
                    <w:t>产出指标</w:t>
                  </w:r>
                </w:p>
              </w:tc>
              <w:tc>
                <w:tcPr>
                  <w:tcW w:w="1701" w:type="dxa"/>
                  <w:tcBorders>
                    <w:top w:val="nil"/>
                    <w:left w:val="nil"/>
                    <w:bottom w:val="single" w:sz="4" w:space="0" w:color="auto"/>
                    <w:right w:val="single" w:sz="4" w:space="0" w:color="auto"/>
                  </w:tcBorders>
                  <w:shd w:val="clear" w:color="auto" w:fill="auto"/>
                  <w:vAlign w:val="center"/>
                </w:tcPr>
                <w:p w:rsidR="00431FE9" w:rsidRPr="00431FE9" w:rsidRDefault="00431FE9" w:rsidP="00431FE9">
                  <w:pPr>
                    <w:jc w:val="center"/>
                    <w:rPr>
                      <w:rFonts w:ascii="等线" w:eastAsia="等线" w:hAnsi="等线" w:cs="宋体"/>
                      <w:color w:val="000000"/>
                      <w:sz w:val="24"/>
                      <w:szCs w:val="24"/>
                    </w:rPr>
                  </w:pPr>
                  <w:r w:rsidRPr="00431FE9">
                    <w:rPr>
                      <w:rFonts w:ascii="等线" w:eastAsia="等线" w:hAnsi="等线" w:cs="Times New Roman" w:hint="eastAsia"/>
                      <w:color w:val="000000"/>
                      <w:szCs w:val="24"/>
                    </w:rPr>
                    <w:t>1.2</w:t>
                  </w:r>
                </w:p>
              </w:tc>
              <w:tc>
                <w:tcPr>
                  <w:tcW w:w="1559" w:type="dxa"/>
                  <w:tcBorders>
                    <w:top w:val="nil"/>
                    <w:left w:val="nil"/>
                    <w:bottom w:val="single" w:sz="4" w:space="0" w:color="auto"/>
                    <w:right w:val="single" w:sz="4" w:space="0" w:color="auto"/>
                  </w:tcBorders>
                  <w:shd w:val="clear" w:color="auto" w:fill="auto"/>
                  <w:vAlign w:val="center"/>
                </w:tcPr>
                <w:p w:rsidR="00431FE9" w:rsidRPr="00431FE9" w:rsidRDefault="00431FE9" w:rsidP="00431FE9">
                  <w:pPr>
                    <w:jc w:val="center"/>
                    <w:rPr>
                      <w:rFonts w:ascii="等线" w:eastAsia="等线" w:hAnsi="等线" w:cs="宋体"/>
                      <w:color w:val="000000"/>
                      <w:sz w:val="24"/>
                      <w:szCs w:val="24"/>
                    </w:rPr>
                  </w:pPr>
                  <w:r w:rsidRPr="00431FE9">
                    <w:rPr>
                      <w:rFonts w:ascii="等线" w:eastAsia="等线" w:hAnsi="等线" w:cs="Times New Roman" w:hint="eastAsia"/>
                      <w:color w:val="000000"/>
                      <w:szCs w:val="24"/>
                    </w:rPr>
                    <w:t>平方米</w:t>
                  </w:r>
                </w:p>
              </w:tc>
              <w:tc>
                <w:tcPr>
                  <w:tcW w:w="1418" w:type="dxa"/>
                  <w:tcBorders>
                    <w:top w:val="nil"/>
                    <w:left w:val="nil"/>
                    <w:bottom w:val="single" w:sz="4" w:space="0" w:color="auto"/>
                    <w:right w:val="single" w:sz="4" w:space="0" w:color="auto"/>
                  </w:tcBorders>
                  <w:shd w:val="clear" w:color="auto" w:fill="auto"/>
                  <w:vAlign w:val="center"/>
                </w:tcPr>
                <w:p w:rsidR="00431FE9" w:rsidRPr="00431FE9" w:rsidRDefault="00431FE9" w:rsidP="00431FE9">
                  <w:pPr>
                    <w:jc w:val="center"/>
                    <w:rPr>
                      <w:rFonts w:ascii="等线" w:eastAsia="等线" w:hAnsi="等线" w:cs="宋体"/>
                      <w:color w:val="000000"/>
                      <w:sz w:val="24"/>
                      <w:szCs w:val="24"/>
                    </w:rPr>
                  </w:pPr>
                  <w:r w:rsidRPr="00431FE9">
                    <w:rPr>
                      <w:rFonts w:ascii="等线" w:eastAsia="等线" w:hAnsi="等线" w:cs="Times New Roman" w:hint="eastAsia"/>
                      <w:color w:val="000000"/>
                      <w:szCs w:val="24"/>
                    </w:rPr>
                    <w:t>15.00%</w:t>
                  </w:r>
                </w:p>
              </w:tc>
            </w:tr>
          </w:tbl>
          <w:p w:rsidR="00431FE9" w:rsidRPr="00431FE9" w:rsidRDefault="00431FE9" w:rsidP="00431FE9">
            <w:pPr>
              <w:widowControl/>
              <w:jc w:val="center"/>
              <w:rPr>
                <w:rFonts w:ascii="Times New Roman" w:eastAsia="方正小标宋_GBK" w:hAnsi="Times New Roman" w:cs="Times New Roman"/>
                <w:bCs/>
                <w:color w:val="000000"/>
                <w:kern w:val="0"/>
                <w:sz w:val="36"/>
                <w:szCs w:val="36"/>
              </w:rPr>
            </w:pPr>
          </w:p>
        </w:tc>
      </w:tr>
      <w:tr w:rsidR="00431FE9" w:rsidRPr="00431FE9" w:rsidTr="00632F9F">
        <w:trPr>
          <w:trHeight w:val="390"/>
        </w:trPr>
        <w:tc>
          <w:tcPr>
            <w:tcW w:w="2283" w:type="dxa"/>
            <w:tcBorders>
              <w:top w:val="nil"/>
              <w:left w:val="nil"/>
              <w:bottom w:val="nil"/>
              <w:right w:val="nil"/>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36"/>
                <w:szCs w:val="36"/>
              </w:rPr>
            </w:pPr>
          </w:p>
        </w:tc>
        <w:tc>
          <w:tcPr>
            <w:tcW w:w="2817" w:type="dxa"/>
            <w:tcBorders>
              <w:top w:val="nil"/>
              <w:left w:val="nil"/>
              <w:bottom w:val="nil"/>
              <w:right w:val="nil"/>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36"/>
                <w:szCs w:val="36"/>
              </w:rPr>
            </w:pPr>
          </w:p>
        </w:tc>
        <w:tc>
          <w:tcPr>
            <w:tcW w:w="2340" w:type="dxa"/>
            <w:tcBorders>
              <w:top w:val="nil"/>
              <w:left w:val="nil"/>
              <w:bottom w:val="nil"/>
              <w:right w:val="nil"/>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36"/>
                <w:szCs w:val="36"/>
              </w:rPr>
            </w:pPr>
          </w:p>
        </w:tc>
        <w:tc>
          <w:tcPr>
            <w:tcW w:w="2340" w:type="dxa"/>
            <w:tcBorders>
              <w:top w:val="nil"/>
              <w:left w:val="nil"/>
              <w:bottom w:val="nil"/>
              <w:right w:val="nil"/>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36"/>
                <w:szCs w:val="36"/>
              </w:rPr>
            </w:pPr>
          </w:p>
        </w:tc>
        <w:tc>
          <w:tcPr>
            <w:tcW w:w="2340" w:type="dxa"/>
            <w:tcBorders>
              <w:top w:val="nil"/>
              <w:left w:val="nil"/>
              <w:bottom w:val="nil"/>
              <w:right w:val="nil"/>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b/>
                <w:bCs/>
                <w:kern w:val="0"/>
                <w:sz w:val="36"/>
                <w:szCs w:val="36"/>
              </w:rPr>
            </w:pPr>
          </w:p>
        </w:tc>
        <w:tc>
          <w:tcPr>
            <w:tcW w:w="1787" w:type="dxa"/>
            <w:tcBorders>
              <w:top w:val="nil"/>
              <w:left w:val="nil"/>
              <w:bottom w:val="nil"/>
              <w:right w:val="nil"/>
            </w:tcBorders>
            <w:shd w:val="clear" w:color="auto" w:fill="auto"/>
            <w:vAlign w:val="center"/>
            <w:hideMark/>
          </w:tcPr>
          <w:p w:rsidR="00431FE9" w:rsidRPr="00431FE9" w:rsidRDefault="00431FE9" w:rsidP="00431FE9">
            <w:pPr>
              <w:widowControl/>
              <w:jc w:val="center"/>
              <w:rPr>
                <w:rFonts w:ascii="Times New Roman" w:eastAsia="宋体" w:hAnsi="Times New Roman" w:cs="Times New Roman"/>
                <w:kern w:val="0"/>
                <w:sz w:val="22"/>
              </w:rPr>
            </w:pPr>
          </w:p>
        </w:tc>
      </w:tr>
    </w:tbl>
    <w:p w:rsidR="00431FE9" w:rsidRPr="00431FE9" w:rsidRDefault="00431FE9" w:rsidP="00431FE9">
      <w:pPr>
        <w:widowControl/>
        <w:snapToGrid w:val="0"/>
        <w:spacing w:line="560" w:lineRule="exact"/>
        <w:jc w:val="left"/>
        <w:rPr>
          <w:rFonts w:ascii="Times New Roman" w:eastAsia="方正仿宋_GBK" w:hAnsi="Times New Roman" w:cs="Times New Roman"/>
          <w:kern w:val="0"/>
          <w:sz w:val="32"/>
          <w:szCs w:val="32"/>
        </w:rPr>
      </w:pPr>
      <w:r w:rsidRPr="00431FE9">
        <w:rPr>
          <w:rFonts w:ascii="Times New Roman" w:eastAsia="方正仿宋_GBK" w:hAnsi="Times New Roman" w:cs="Times New Roman"/>
          <w:kern w:val="0"/>
          <w:sz w:val="32"/>
          <w:szCs w:val="32"/>
        </w:rPr>
        <w:lastRenderedPageBreak/>
        <w:t>附件</w:t>
      </w:r>
      <w:r w:rsidRPr="00431FE9">
        <w:rPr>
          <w:rFonts w:ascii="Times New Roman" w:eastAsia="方正仿宋_GBK" w:hAnsi="Times New Roman" w:cs="Times New Roman"/>
          <w:kern w:val="0"/>
          <w:sz w:val="32"/>
          <w:szCs w:val="32"/>
        </w:rPr>
        <w:t>3-11</w:t>
      </w:r>
    </w:p>
    <w:p w:rsidR="00431FE9" w:rsidRPr="00431FE9" w:rsidRDefault="00431FE9" w:rsidP="00431FE9">
      <w:pPr>
        <w:widowControl/>
        <w:snapToGrid w:val="0"/>
        <w:spacing w:line="560" w:lineRule="exact"/>
        <w:jc w:val="center"/>
        <w:rPr>
          <w:rFonts w:ascii="Times New Roman" w:eastAsia="方正仿宋_GBK" w:hAnsi="Times New Roman" w:cs="Times New Roman"/>
          <w:kern w:val="0"/>
          <w:sz w:val="32"/>
          <w:szCs w:val="32"/>
        </w:rPr>
      </w:pPr>
      <w:r w:rsidRPr="00431FE9">
        <w:rPr>
          <w:rFonts w:ascii="Times New Roman" w:eastAsia="方正小标宋_GBK" w:hAnsi="Times New Roman" w:cs="Times New Roman"/>
          <w:bCs/>
          <w:color w:val="000000"/>
          <w:kern w:val="0"/>
          <w:sz w:val="36"/>
          <w:szCs w:val="36"/>
        </w:rPr>
        <w:t>2022</w:t>
      </w:r>
      <w:r w:rsidRPr="00431FE9">
        <w:rPr>
          <w:rFonts w:ascii="Times New Roman" w:eastAsia="方正小标宋_GBK" w:hAnsi="Times New Roman" w:cs="Times New Roman"/>
          <w:bCs/>
          <w:color w:val="000000"/>
          <w:kern w:val="0"/>
          <w:sz w:val="36"/>
          <w:szCs w:val="36"/>
        </w:rPr>
        <w:t>年项目绩效目标表</w:t>
      </w:r>
    </w:p>
    <w:tbl>
      <w:tblPr>
        <w:tblpPr w:leftFromText="180" w:rightFromText="180" w:vertAnchor="text" w:horzAnchor="margin" w:tblpY="282"/>
        <w:tblOverlap w:val="never"/>
        <w:tblW w:w="14709" w:type="dxa"/>
        <w:tblLook w:val="04A0"/>
      </w:tblPr>
      <w:tblGrid>
        <w:gridCol w:w="1730"/>
        <w:gridCol w:w="1276"/>
        <w:gridCol w:w="989"/>
        <w:gridCol w:w="428"/>
        <w:gridCol w:w="1276"/>
        <w:gridCol w:w="142"/>
        <w:gridCol w:w="1134"/>
        <w:gridCol w:w="850"/>
        <w:gridCol w:w="1276"/>
        <w:gridCol w:w="151"/>
        <w:gridCol w:w="983"/>
        <w:gridCol w:w="851"/>
        <w:gridCol w:w="141"/>
        <w:gridCol w:w="567"/>
        <w:gridCol w:w="851"/>
        <w:gridCol w:w="1213"/>
        <w:gridCol w:w="851"/>
      </w:tblGrid>
      <w:tr w:rsidR="00431FE9" w:rsidRPr="00431FE9" w:rsidTr="00632F9F">
        <w:trPr>
          <w:trHeight w:val="510"/>
        </w:trPr>
        <w:tc>
          <w:tcPr>
            <w:tcW w:w="17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单位信息：</w:t>
            </w:r>
          </w:p>
        </w:tc>
        <w:tc>
          <w:tcPr>
            <w:tcW w:w="2265"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重庆市梁平区体育事业发展中心</w:t>
            </w:r>
          </w:p>
        </w:tc>
        <w:tc>
          <w:tcPr>
            <w:tcW w:w="1846" w:type="dxa"/>
            <w:gridSpan w:val="3"/>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预算项目：</w:t>
            </w:r>
          </w:p>
        </w:tc>
        <w:tc>
          <w:tcPr>
            <w:tcW w:w="3411" w:type="dxa"/>
            <w:gridSpan w:val="4"/>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 xml:space="preserve">　老体协日常工作经费</w:t>
            </w:r>
          </w:p>
        </w:tc>
        <w:tc>
          <w:tcPr>
            <w:tcW w:w="1834"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职能职责与活动：</w:t>
            </w:r>
          </w:p>
        </w:tc>
        <w:tc>
          <w:tcPr>
            <w:tcW w:w="3623" w:type="dxa"/>
            <w:gridSpan w:val="5"/>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r>
      <w:tr w:rsidR="00431FE9" w:rsidRPr="00431FE9" w:rsidTr="00632F9F">
        <w:trPr>
          <w:trHeight w:val="510"/>
        </w:trPr>
        <w:tc>
          <w:tcPr>
            <w:tcW w:w="1730" w:type="dxa"/>
            <w:tcBorders>
              <w:top w:val="nil"/>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主管部门：</w:t>
            </w:r>
          </w:p>
        </w:tc>
        <w:tc>
          <w:tcPr>
            <w:tcW w:w="2265"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重庆市梁平区体育事业发展中心</w:t>
            </w:r>
          </w:p>
        </w:tc>
        <w:tc>
          <w:tcPr>
            <w:tcW w:w="1846" w:type="dxa"/>
            <w:gridSpan w:val="3"/>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项目经办人：</w:t>
            </w:r>
          </w:p>
        </w:tc>
        <w:tc>
          <w:tcPr>
            <w:tcW w:w="3411" w:type="dxa"/>
            <w:gridSpan w:val="4"/>
            <w:tcBorders>
              <w:top w:val="single" w:sz="4" w:space="0" w:color="auto"/>
              <w:left w:val="nil"/>
              <w:bottom w:val="single" w:sz="4" w:space="0" w:color="auto"/>
              <w:right w:val="single" w:sz="4" w:space="0" w:color="000000"/>
            </w:tcBorders>
            <w:shd w:val="clear" w:color="auto" w:fill="auto"/>
            <w:vAlign w:val="center"/>
            <w:hideMark/>
          </w:tcPr>
          <w:p w:rsidR="00431FE9" w:rsidRPr="00431FE9" w:rsidRDefault="00431FE9" w:rsidP="00431FE9">
            <w:pPr>
              <w:widowControl/>
              <w:jc w:val="center"/>
              <w:rPr>
                <w:rFonts w:ascii="宋体" w:eastAsia="宋体" w:hAnsi="宋体" w:cs="宋体"/>
                <w:kern w:val="0"/>
                <w:sz w:val="20"/>
                <w:szCs w:val="20"/>
              </w:rPr>
            </w:pPr>
            <w:r w:rsidRPr="00431FE9">
              <w:rPr>
                <w:rFonts w:ascii="宋体" w:eastAsia="宋体" w:hAnsi="宋体" w:cs="宋体" w:hint="eastAsia"/>
                <w:kern w:val="0"/>
                <w:sz w:val="20"/>
                <w:szCs w:val="20"/>
              </w:rPr>
              <w:t xml:space="preserve">李明珠　</w:t>
            </w:r>
          </w:p>
        </w:tc>
        <w:tc>
          <w:tcPr>
            <w:tcW w:w="1834"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项目总额：</w:t>
            </w:r>
          </w:p>
        </w:tc>
        <w:tc>
          <w:tcPr>
            <w:tcW w:w="2772" w:type="dxa"/>
            <w:gridSpan w:val="4"/>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right"/>
              <w:rPr>
                <w:rFonts w:ascii="宋体" w:eastAsia="宋体" w:hAnsi="宋体" w:cs="宋体"/>
                <w:kern w:val="0"/>
                <w:sz w:val="20"/>
                <w:szCs w:val="20"/>
              </w:rPr>
            </w:pPr>
            <w:r w:rsidRPr="00431FE9">
              <w:rPr>
                <w:rFonts w:ascii="宋体" w:eastAsia="宋体" w:hAnsi="宋体" w:cs="宋体" w:hint="eastAsia"/>
                <w:kern w:val="0"/>
                <w:sz w:val="20"/>
                <w:szCs w:val="20"/>
              </w:rPr>
              <w:t xml:space="preserve">25　</w:t>
            </w:r>
          </w:p>
        </w:tc>
        <w:tc>
          <w:tcPr>
            <w:tcW w:w="851"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万元</w:t>
            </w:r>
          </w:p>
        </w:tc>
      </w:tr>
      <w:tr w:rsidR="00431FE9" w:rsidRPr="00431FE9" w:rsidTr="00632F9F">
        <w:trPr>
          <w:trHeight w:val="510"/>
        </w:trPr>
        <w:tc>
          <w:tcPr>
            <w:tcW w:w="1730" w:type="dxa"/>
            <w:tcBorders>
              <w:top w:val="nil"/>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预算执行率权重：</w:t>
            </w:r>
          </w:p>
        </w:tc>
        <w:tc>
          <w:tcPr>
            <w:tcW w:w="2265"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10</w:t>
            </w:r>
          </w:p>
        </w:tc>
        <w:tc>
          <w:tcPr>
            <w:tcW w:w="1846" w:type="dxa"/>
            <w:gridSpan w:val="3"/>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项目经办人电话：</w:t>
            </w:r>
          </w:p>
        </w:tc>
        <w:tc>
          <w:tcPr>
            <w:tcW w:w="3411" w:type="dxa"/>
            <w:gridSpan w:val="4"/>
            <w:tcBorders>
              <w:top w:val="single" w:sz="4" w:space="0" w:color="auto"/>
              <w:left w:val="nil"/>
              <w:bottom w:val="single" w:sz="4" w:space="0" w:color="auto"/>
              <w:right w:val="single" w:sz="4" w:space="0" w:color="000000"/>
            </w:tcBorders>
            <w:shd w:val="clear" w:color="auto" w:fill="auto"/>
            <w:vAlign w:val="center"/>
            <w:hideMark/>
          </w:tcPr>
          <w:p w:rsidR="00431FE9" w:rsidRPr="00431FE9" w:rsidRDefault="00431FE9" w:rsidP="00431FE9">
            <w:pPr>
              <w:widowControl/>
              <w:jc w:val="center"/>
              <w:rPr>
                <w:rFonts w:ascii="宋体" w:eastAsia="宋体" w:hAnsi="宋体" w:cs="宋体"/>
                <w:kern w:val="0"/>
                <w:sz w:val="20"/>
                <w:szCs w:val="20"/>
              </w:rPr>
            </w:pPr>
            <w:r w:rsidRPr="00431FE9">
              <w:rPr>
                <w:rFonts w:ascii="宋体" w:eastAsia="宋体" w:hAnsi="宋体" w:cs="宋体" w:hint="eastAsia"/>
                <w:kern w:val="0"/>
                <w:sz w:val="20"/>
                <w:szCs w:val="20"/>
              </w:rPr>
              <w:t xml:space="preserve">　15023308625</w:t>
            </w:r>
          </w:p>
        </w:tc>
        <w:tc>
          <w:tcPr>
            <w:tcW w:w="2542" w:type="dxa"/>
            <w:gridSpan w:val="4"/>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其中: 财政资金：</w:t>
            </w:r>
          </w:p>
        </w:tc>
        <w:tc>
          <w:tcPr>
            <w:tcW w:w="2064"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right"/>
              <w:rPr>
                <w:rFonts w:ascii="宋体" w:eastAsia="宋体" w:hAnsi="宋体" w:cs="宋体"/>
                <w:kern w:val="0"/>
                <w:sz w:val="20"/>
                <w:szCs w:val="20"/>
              </w:rPr>
            </w:pPr>
            <w:r w:rsidRPr="00431FE9">
              <w:rPr>
                <w:rFonts w:ascii="宋体" w:eastAsia="宋体" w:hAnsi="宋体" w:cs="宋体" w:hint="eastAsia"/>
                <w:kern w:val="0"/>
                <w:sz w:val="20"/>
                <w:szCs w:val="20"/>
              </w:rPr>
              <w:t xml:space="preserve">25　</w:t>
            </w:r>
          </w:p>
        </w:tc>
        <w:tc>
          <w:tcPr>
            <w:tcW w:w="851"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万元</w:t>
            </w:r>
          </w:p>
        </w:tc>
      </w:tr>
      <w:tr w:rsidR="00431FE9" w:rsidRPr="00431FE9" w:rsidTr="00632F9F">
        <w:trPr>
          <w:trHeight w:val="510"/>
        </w:trPr>
        <w:tc>
          <w:tcPr>
            <w:tcW w:w="1730" w:type="dxa"/>
            <w:vMerge w:val="restart"/>
            <w:tcBorders>
              <w:top w:val="nil"/>
              <w:left w:val="single" w:sz="4" w:space="0" w:color="auto"/>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年度目标：</w:t>
            </w:r>
          </w:p>
        </w:tc>
        <w:tc>
          <w:tcPr>
            <w:tcW w:w="7522" w:type="dxa"/>
            <w:gridSpan w:val="9"/>
            <w:vMerge w:val="restart"/>
            <w:tcBorders>
              <w:top w:val="single" w:sz="4" w:space="0" w:color="auto"/>
              <w:left w:val="single" w:sz="4" w:space="0" w:color="auto"/>
              <w:bottom w:val="single" w:sz="4" w:space="0" w:color="auto"/>
              <w:right w:val="single" w:sz="4" w:space="0" w:color="auto"/>
            </w:tcBorders>
            <w:shd w:val="clear" w:color="auto" w:fill="auto"/>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 xml:space="preserve">　增强老年群众主动方参与体育健身的意思，提高老年人身体素质</w:t>
            </w:r>
          </w:p>
        </w:tc>
        <w:tc>
          <w:tcPr>
            <w:tcW w:w="2542" w:type="dxa"/>
            <w:gridSpan w:val="4"/>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ind w:firstLineChars="300" w:firstLine="600"/>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财政专户管理资金：</w:t>
            </w:r>
          </w:p>
        </w:tc>
        <w:tc>
          <w:tcPr>
            <w:tcW w:w="2064"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righ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万元</w:t>
            </w:r>
          </w:p>
        </w:tc>
      </w:tr>
      <w:tr w:rsidR="00431FE9" w:rsidRPr="00431FE9" w:rsidTr="00632F9F">
        <w:trPr>
          <w:trHeight w:val="510"/>
        </w:trPr>
        <w:tc>
          <w:tcPr>
            <w:tcW w:w="1730" w:type="dxa"/>
            <w:vMerge/>
            <w:tcBorders>
              <w:top w:val="nil"/>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宋体" w:eastAsia="宋体" w:hAnsi="宋体" w:cs="宋体"/>
                <w:kern w:val="0"/>
                <w:sz w:val="20"/>
                <w:szCs w:val="20"/>
              </w:rPr>
            </w:pPr>
          </w:p>
        </w:tc>
        <w:tc>
          <w:tcPr>
            <w:tcW w:w="7522" w:type="dxa"/>
            <w:gridSpan w:val="9"/>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宋体" w:eastAsia="宋体" w:hAnsi="宋体" w:cs="宋体"/>
                <w:kern w:val="0"/>
                <w:sz w:val="20"/>
                <w:szCs w:val="20"/>
              </w:rPr>
            </w:pPr>
          </w:p>
        </w:tc>
        <w:tc>
          <w:tcPr>
            <w:tcW w:w="2542" w:type="dxa"/>
            <w:gridSpan w:val="4"/>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ind w:firstLineChars="300" w:firstLine="600"/>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单位资金：</w:t>
            </w:r>
          </w:p>
        </w:tc>
        <w:tc>
          <w:tcPr>
            <w:tcW w:w="2064"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righ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万元</w:t>
            </w:r>
          </w:p>
        </w:tc>
      </w:tr>
      <w:tr w:rsidR="00431FE9" w:rsidRPr="00431FE9" w:rsidTr="00632F9F">
        <w:trPr>
          <w:trHeight w:val="510"/>
        </w:trPr>
        <w:tc>
          <w:tcPr>
            <w:tcW w:w="1730" w:type="dxa"/>
            <w:vMerge/>
            <w:tcBorders>
              <w:top w:val="nil"/>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宋体" w:eastAsia="宋体" w:hAnsi="宋体" w:cs="宋体"/>
                <w:kern w:val="0"/>
                <w:sz w:val="20"/>
                <w:szCs w:val="20"/>
              </w:rPr>
            </w:pPr>
          </w:p>
        </w:tc>
        <w:tc>
          <w:tcPr>
            <w:tcW w:w="7522" w:type="dxa"/>
            <w:gridSpan w:val="9"/>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宋体" w:eastAsia="宋体" w:hAnsi="宋体" w:cs="宋体"/>
                <w:kern w:val="0"/>
                <w:sz w:val="20"/>
                <w:szCs w:val="20"/>
              </w:rPr>
            </w:pPr>
          </w:p>
        </w:tc>
        <w:tc>
          <w:tcPr>
            <w:tcW w:w="2542" w:type="dxa"/>
            <w:gridSpan w:val="4"/>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ind w:firstLineChars="300" w:firstLine="600"/>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社会投入资金：</w:t>
            </w:r>
          </w:p>
        </w:tc>
        <w:tc>
          <w:tcPr>
            <w:tcW w:w="2064"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righ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万元</w:t>
            </w:r>
          </w:p>
        </w:tc>
      </w:tr>
      <w:tr w:rsidR="00431FE9" w:rsidRPr="00431FE9" w:rsidTr="00632F9F">
        <w:trPr>
          <w:trHeight w:val="510"/>
        </w:trPr>
        <w:tc>
          <w:tcPr>
            <w:tcW w:w="1730" w:type="dxa"/>
            <w:vMerge/>
            <w:tcBorders>
              <w:top w:val="nil"/>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宋体" w:eastAsia="宋体" w:hAnsi="宋体" w:cs="宋体"/>
                <w:kern w:val="0"/>
                <w:sz w:val="20"/>
                <w:szCs w:val="20"/>
              </w:rPr>
            </w:pPr>
          </w:p>
        </w:tc>
        <w:tc>
          <w:tcPr>
            <w:tcW w:w="7522" w:type="dxa"/>
            <w:gridSpan w:val="9"/>
            <w:vMerge/>
            <w:tcBorders>
              <w:top w:val="single" w:sz="4" w:space="0" w:color="auto"/>
              <w:left w:val="single" w:sz="4" w:space="0" w:color="auto"/>
              <w:bottom w:val="single" w:sz="4" w:space="0" w:color="auto"/>
              <w:right w:val="single" w:sz="4" w:space="0" w:color="auto"/>
            </w:tcBorders>
            <w:vAlign w:val="center"/>
            <w:hideMark/>
          </w:tcPr>
          <w:p w:rsidR="00431FE9" w:rsidRPr="00431FE9" w:rsidRDefault="00431FE9" w:rsidP="00431FE9">
            <w:pPr>
              <w:widowControl/>
              <w:jc w:val="left"/>
              <w:rPr>
                <w:rFonts w:ascii="宋体" w:eastAsia="宋体" w:hAnsi="宋体" w:cs="宋体"/>
                <w:kern w:val="0"/>
                <w:sz w:val="20"/>
                <w:szCs w:val="20"/>
              </w:rPr>
            </w:pPr>
          </w:p>
        </w:tc>
        <w:tc>
          <w:tcPr>
            <w:tcW w:w="2542" w:type="dxa"/>
            <w:gridSpan w:val="4"/>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ind w:firstLineChars="300" w:firstLine="600"/>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银行贷款：</w:t>
            </w:r>
          </w:p>
        </w:tc>
        <w:tc>
          <w:tcPr>
            <w:tcW w:w="2064" w:type="dxa"/>
            <w:gridSpan w:val="2"/>
            <w:tcBorders>
              <w:top w:val="single" w:sz="4" w:space="0" w:color="auto"/>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righ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万元</w:t>
            </w:r>
          </w:p>
        </w:tc>
      </w:tr>
      <w:tr w:rsidR="00431FE9" w:rsidRPr="00431FE9" w:rsidTr="00632F9F">
        <w:trPr>
          <w:trHeight w:val="510"/>
        </w:trPr>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一级指标</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二级指标</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三级指标</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指标性质</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历史参考值</w:t>
            </w:r>
          </w:p>
        </w:tc>
        <w:tc>
          <w:tcPr>
            <w:tcW w:w="850"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指标值</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本年指标值</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度量单位</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权重(%)</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本年权重(%)</w:t>
            </w:r>
          </w:p>
        </w:tc>
        <w:tc>
          <w:tcPr>
            <w:tcW w:w="2064"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指标方向性</w:t>
            </w:r>
          </w:p>
        </w:tc>
      </w:tr>
      <w:tr w:rsidR="00431FE9" w:rsidRPr="00431FE9" w:rsidTr="00632F9F">
        <w:trPr>
          <w:trHeight w:val="510"/>
        </w:trPr>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产出指标</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jc w:val="center"/>
              <w:rPr>
                <w:rFonts w:ascii="宋体" w:eastAsia="宋体" w:hAnsi="宋体" w:cs="宋体"/>
                <w:sz w:val="20"/>
                <w:szCs w:val="20"/>
              </w:rPr>
            </w:pPr>
            <w:r w:rsidRPr="00431FE9">
              <w:rPr>
                <w:rFonts w:ascii="Times New Roman" w:eastAsia="宋体" w:hAnsi="Times New Roman" w:cs="Times New Roman" w:hint="eastAsia"/>
                <w:sz w:val="20"/>
                <w:szCs w:val="20"/>
              </w:rPr>
              <w:t>数量指标</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righ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rPr>
                <w:rFonts w:ascii="宋体" w:eastAsia="宋体" w:hAnsi="宋体" w:cs="宋体"/>
                <w:sz w:val="20"/>
                <w:szCs w:val="20"/>
              </w:rPr>
            </w:pPr>
            <w:r w:rsidRPr="00431FE9">
              <w:rPr>
                <w:rFonts w:ascii="Times New Roman" w:eastAsia="宋体" w:hAnsi="Times New Roman" w:cs="Times New Roman" w:hint="eastAsia"/>
                <w:sz w:val="20"/>
                <w:szCs w:val="20"/>
              </w:rPr>
              <w:t>全年开展活动</w:t>
            </w:r>
            <w:r w:rsidRPr="00431FE9">
              <w:rPr>
                <w:rFonts w:ascii="Times New Roman" w:eastAsia="宋体" w:hAnsi="Times New Roman" w:cs="Times New Roman" w:hint="eastAsia"/>
                <w:sz w:val="20"/>
                <w:szCs w:val="20"/>
              </w:rPr>
              <w:t>10</w:t>
            </w:r>
            <w:r w:rsidRPr="00431FE9">
              <w:rPr>
                <w:rFonts w:ascii="Times New Roman" w:eastAsia="宋体" w:hAnsi="Times New Roman" w:cs="Times New Roman" w:hint="eastAsia"/>
                <w:sz w:val="20"/>
                <w:szCs w:val="20"/>
              </w:rPr>
              <w:t>次以上</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jc w:val="center"/>
              <w:rPr>
                <w:rFonts w:ascii="宋体" w:eastAsia="宋体" w:hAnsi="宋体" w:cs="宋体"/>
                <w:sz w:val="20"/>
                <w:szCs w:val="20"/>
              </w:rPr>
            </w:pPr>
            <w:r w:rsidRPr="00431FE9">
              <w:rPr>
                <w:rFonts w:ascii="Times New Roman" w:eastAsia="宋体" w:hAnsi="Times New Roman" w:cs="Times New Roman" w:hint="eastAsia"/>
                <w:sz w:val="20"/>
                <w:szCs w:val="20"/>
              </w:rPr>
              <w:t>场</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jc w:val="center"/>
              <w:rPr>
                <w:rFonts w:ascii="宋体" w:eastAsia="宋体" w:hAnsi="宋体" w:cs="宋体"/>
                <w:sz w:val="20"/>
                <w:szCs w:val="20"/>
              </w:rPr>
            </w:pPr>
            <w:r w:rsidRPr="00431FE9">
              <w:rPr>
                <w:rFonts w:ascii="Times New Roman" w:eastAsia="宋体" w:hAnsi="Times New Roman" w:cs="Times New Roman" w:hint="eastAsia"/>
                <w:sz w:val="20"/>
                <w:szCs w:val="20"/>
              </w:rPr>
              <w:t>30</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jc w:val="center"/>
              <w:rPr>
                <w:rFonts w:ascii="宋体" w:eastAsia="宋体" w:hAnsi="宋体" w:cs="宋体"/>
                <w:sz w:val="20"/>
                <w:szCs w:val="20"/>
              </w:rPr>
            </w:pPr>
            <w:r w:rsidRPr="00431FE9">
              <w:rPr>
                <w:rFonts w:ascii="Times New Roman" w:eastAsia="宋体" w:hAnsi="Times New Roman" w:cs="Times New Roman" w:hint="eastAsia"/>
                <w:sz w:val="20"/>
                <w:szCs w:val="20"/>
              </w:rPr>
              <w:t>30</w:t>
            </w:r>
          </w:p>
        </w:tc>
        <w:tc>
          <w:tcPr>
            <w:tcW w:w="2064"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r>
      <w:tr w:rsidR="00431FE9" w:rsidRPr="00431FE9" w:rsidTr="00632F9F">
        <w:trPr>
          <w:trHeight w:val="510"/>
        </w:trPr>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产出指标</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jc w:val="center"/>
              <w:rPr>
                <w:rFonts w:ascii="宋体" w:eastAsia="宋体" w:hAnsi="宋体" w:cs="宋体"/>
                <w:sz w:val="20"/>
                <w:szCs w:val="20"/>
              </w:rPr>
            </w:pPr>
            <w:r w:rsidRPr="00431FE9">
              <w:rPr>
                <w:rFonts w:ascii="Times New Roman" w:eastAsia="宋体" w:hAnsi="Times New Roman" w:cs="Times New Roman" w:hint="eastAsia"/>
                <w:sz w:val="20"/>
                <w:szCs w:val="20"/>
              </w:rPr>
              <w:t>社会效益指标</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righ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rPr>
                <w:rFonts w:ascii="宋体" w:eastAsia="宋体" w:hAnsi="宋体" w:cs="宋体"/>
                <w:sz w:val="20"/>
                <w:szCs w:val="20"/>
              </w:rPr>
            </w:pPr>
            <w:r w:rsidRPr="00431FE9">
              <w:rPr>
                <w:rFonts w:ascii="Times New Roman" w:eastAsia="宋体" w:hAnsi="Times New Roman" w:cs="Times New Roman" w:hint="eastAsia"/>
                <w:sz w:val="20"/>
                <w:szCs w:val="20"/>
              </w:rPr>
              <w:t>老年群众身体素质提高</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jc w:val="center"/>
              <w:rPr>
                <w:rFonts w:ascii="宋体" w:eastAsia="宋体" w:hAnsi="宋体" w:cs="宋体"/>
                <w:sz w:val="20"/>
                <w:szCs w:val="20"/>
              </w:rPr>
            </w:pPr>
            <w:r w:rsidRPr="00431FE9">
              <w:rPr>
                <w:rFonts w:ascii="Times New Roman" w:eastAsia="宋体" w:hAnsi="Times New Roman" w:cs="Times New Roman" w:hint="eastAsia"/>
                <w:sz w:val="20"/>
                <w:szCs w:val="20"/>
              </w:rPr>
              <w:t xml:space="preserve">　</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jc w:val="center"/>
              <w:rPr>
                <w:rFonts w:ascii="宋体" w:eastAsia="宋体" w:hAnsi="宋体" w:cs="宋体"/>
                <w:sz w:val="20"/>
                <w:szCs w:val="20"/>
              </w:rPr>
            </w:pPr>
            <w:r w:rsidRPr="00431FE9">
              <w:rPr>
                <w:rFonts w:ascii="Times New Roman" w:eastAsia="宋体" w:hAnsi="Times New Roman" w:cs="Times New Roman" w:hint="eastAsia"/>
                <w:sz w:val="20"/>
                <w:szCs w:val="20"/>
              </w:rPr>
              <w:t>30</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jc w:val="center"/>
              <w:rPr>
                <w:rFonts w:ascii="宋体" w:eastAsia="宋体" w:hAnsi="宋体" w:cs="宋体"/>
                <w:sz w:val="20"/>
                <w:szCs w:val="20"/>
              </w:rPr>
            </w:pPr>
            <w:r w:rsidRPr="00431FE9">
              <w:rPr>
                <w:rFonts w:ascii="Times New Roman" w:eastAsia="宋体" w:hAnsi="Times New Roman" w:cs="Times New Roman" w:hint="eastAsia"/>
                <w:sz w:val="20"/>
                <w:szCs w:val="20"/>
              </w:rPr>
              <w:t>30</w:t>
            </w:r>
          </w:p>
        </w:tc>
        <w:tc>
          <w:tcPr>
            <w:tcW w:w="2064"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r>
      <w:tr w:rsidR="00431FE9" w:rsidRPr="00431FE9" w:rsidTr="00632F9F">
        <w:trPr>
          <w:trHeight w:val="510"/>
        </w:trPr>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方正黑体_GBK" w:eastAsia="方正黑体_GBK" w:hAnsi="宋体" w:cs="宋体"/>
                <w:kern w:val="0"/>
                <w:sz w:val="20"/>
                <w:szCs w:val="20"/>
              </w:rPr>
            </w:pPr>
            <w:r w:rsidRPr="00431FE9">
              <w:rPr>
                <w:rFonts w:ascii="方正黑体_GBK" w:eastAsia="方正黑体_GBK" w:hAnsi="宋体" w:cs="宋体" w:hint="eastAsia"/>
                <w:kern w:val="0"/>
                <w:sz w:val="20"/>
                <w:szCs w:val="20"/>
              </w:rPr>
              <w:t>满意度指标</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jc w:val="center"/>
              <w:rPr>
                <w:rFonts w:ascii="宋体" w:eastAsia="宋体" w:hAnsi="宋体" w:cs="宋体"/>
                <w:sz w:val="20"/>
                <w:szCs w:val="20"/>
              </w:rPr>
            </w:pPr>
            <w:r w:rsidRPr="00431FE9">
              <w:rPr>
                <w:rFonts w:ascii="Times New Roman" w:eastAsia="宋体" w:hAnsi="Times New Roman" w:cs="Times New Roman" w:hint="eastAsia"/>
                <w:sz w:val="20"/>
                <w:szCs w:val="20"/>
              </w:rPr>
              <w:t>社会满意度</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center"/>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righ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rPr>
                <w:rFonts w:ascii="宋体" w:eastAsia="宋体" w:hAnsi="宋体" w:cs="宋体"/>
                <w:sz w:val="20"/>
                <w:szCs w:val="20"/>
              </w:rPr>
            </w:pPr>
            <w:r w:rsidRPr="00431FE9">
              <w:rPr>
                <w:rFonts w:ascii="Times New Roman" w:eastAsia="宋体" w:hAnsi="Times New Roman" w:cs="Times New Roman" w:hint="eastAsia"/>
                <w:sz w:val="20"/>
                <w:szCs w:val="20"/>
              </w:rPr>
              <w:t>95%</w:t>
            </w:r>
            <w:r w:rsidRPr="00431FE9">
              <w:rPr>
                <w:rFonts w:ascii="Times New Roman" w:eastAsia="宋体" w:hAnsi="Times New Roman" w:cs="Times New Roman" w:hint="eastAsia"/>
                <w:sz w:val="20"/>
                <w:szCs w:val="20"/>
              </w:rPr>
              <w:t>以上</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jc w:val="center"/>
              <w:rPr>
                <w:rFonts w:ascii="宋体" w:eastAsia="宋体" w:hAnsi="宋体" w:cs="宋体"/>
                <w:sz w:val="20"/>
                <w:szCs w:val="20"/>
              </w:rPr>
            </w:pPr>
            <w:r w:rsidRPr="00431FE9">
              <w:rPr>
                <w:rFonts w:ascii="Times New Roman" w:eastAsia="宋体" w:hAnsi="Times New Roman" w:cs="Times New Roman" w:hint="eastAsia"/>
                <w:sz w:val="20"/>
                <w:szCs w:val="20"/>
              </w:rPr>
              <w:t>%</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jc w:val="center"/>
              <w:rPr>
                <w:rFonts w:ascii="宋体" w:eastAsia="宋体" w:hAnsi="宋体" w:cs="宋体"/>
                <w:sz w:val="20"/>
                <w:szCs w:val="20"/>
              </w:rPr>
            </w:pPr>
            <w:r w:rsidRPr="00431FE9">
              <w:rPr>
                <w:rFonts w:ascii="Times New Roman" w:eastAsia="宋体" w:hAnsi="Times New Roman" w:cs="Times New Roman" w:hint="eastAsia"/>
                <w:sz w:val="20"/>
                <w:szCs w:val="20"/>
              </w:rPr>
              <w:t>30</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jc w:val="center"/>
              <w:rPr>
                <w:rFonts w:ascii="宋体" w:eastAsia="宋体" w:hAnsi="宋体" w:cs="宋体"/>
                <w:sz w:val="20"/>
                <w:szCs w:val="20"/>
              </w:rPr>
            </w:pPr>
            <w:r w:rsidRPr="00431FE9">
              <w:rPr>
                <w:rFonts w:ascii="Times New Roman" w:eastAsia="宋体" w:hAnsi="Times New Roman" w:cs="Times New Roman" w:hint="eastAsia"/>
                <w:sz w:val="20"/>
                <w:szCs w:val="20"/>
              </w:rPr>
              <w:t>30</w:t>
            </w:r>
          </w:p>
        </w:tc>
        <w:tc>
          <w:tcPr>
            <w:tcW w:w="2064"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r>
      <w:tr w:rsidR="00431FE9" w:rsidRPr="00431FE9" w:rsidTr="00632F9F">
        <w:trPr>
          <w:trHeight w:val="510"/>
        </w:trPr>
        <w:tc>
          <w:tcPr>
            <w:tcW w:w="1730" w:type="dxa"/>
            <w:tcBorders>
              <w:top w:val="nil"/>
              <w:left w:val="single" w:sz="4" w:space="0" w:color="auto"/>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方正黑体_GBK" w:eastAsia="方正黑体_GBK" w:hAnsi="Arial" w:cs="Arial"/>
                <w:kern w:val="0"/>
                <w:sz w:val="18"/>
                <w:szCs w:val="18"/>
              </w:rPr>
            </w:pPr>
            <w:r w:rsidRPr="00431FE9">
              <w:rPr>
                <w:rFonts w:ascii="方正黑体_GBK" w:eastAsia="方正黑体_GBK" w:hAnsi="Arial" w:cs="Arial" w:hint="eastAsia"/>
                <w:kern w:val="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Arial" w:eastAsia="等线" w:hAnsi="Arial" w:cs="Arial"/>
                <w:kern w:val="0"/>
                <w:sz w:val="18"/>
                <w:szCs w:val="18"/>
              </w:rPr>
            </w:pPr>
            <w:r w:rsidRPr="00431FE9">
              <w:rPr>
                <w:rFonts w:ascii="Arial" w:eastAsia="等线" w:hAnsi="Arial" w:cs="Arial"/>
                <w:kern w:val="0"/>
                <w:sz w:val="18"/>
                <w:szCs w:val="18"/>
              </w:rPr>
              <w:t xml:space="preserve">　</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宋体" w:eastAsia="宋体" w:hAnsi="宋体" w:cs="宋体"/>
                <w:kern w:val="0"/>
                <w:sz w:val="20"/>
                <w:szCs w:val="20"/>
              </w:rPr>
            </w:pPr>
            <w:r w:rsidRPr="00431FE9">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Arial" w:eastAsia="等线" w:hAnsi="Arial" w:cs="Arial"/>
                <w:kern w:val="0"/>
                <w:sz w:val="18"/>
                <w:szCs w:val="18"/>
              </w:rPr>
            </w:pPr>
            <w:r w:rsidRPr="00431FE9">
              <w:rPr>
                <w:rFonts w:ascii="Arial" w:eastAsia="等线" w:hAnsi="Arial" w:cs="Arial"/>
                <w:kern w:val="0"/>
                <w:sz w:val="18"/>
                <w:szCs w:val="18"/>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Arial" w:eastAsia="等线" w:hAnsi="Arial" w:cs="Arial"/>
                <w:kern w:val="0"/>
                <w:sz w:val="18"/>
                <w:szCs w:val="18"/>
              </w:rPr>
            </w:pPr>
            <w:r w:rsidRPr="00431FE9">
              <w:rPr>
                <w:rFonts w:ascii="Arial" w:eastAsia="等线" w:hAnsi="Arial" w:cs="Arial"/>
                <w:kern w:val="0"/>
                <w:sz w:val="18"/>
                <w:szCs w:val="18"/>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Arial" w:eastAsia="等线" w:hAnsi="Arial" w:cs="Arial"/>
                <w:kern w:val="0"/>
                <w:sz w:val="18"/>
                <w:szCs w:val="18"/>
              </w:rPr>
            </w:pPr>
            <w:r w:rsidRPr="00431FE9">
              <w:rPr>
                <w:rFonts w:ascii="Arial" w:eastAsia="等线" w:hAnsi="Arial" w:cs="Arial"/>
                <w:kern w:val="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widowControl/>
              <w:jc w:val="left"/>
              <w:rPr>
                <w:rFonts w:ascii="Arial" w:eastAsia="等线" w:hAnsi="Arial" w:cs="Arial"/>
                <w:kern w:val="0"/>
                <w:sz w:val="18"/>
                <w:szCs w:val="18"/>
              </w:rPr>
            </w:pPr>
            <w:r w:rsidRPr="00431FE9">
              <w:rPr>
                <w:rFonts w:ascii="Arial" w:eastAsia="等线" w:hAnsi="Arial" w:cs="Arial"/>
                <w:kern w:val="0"/>
                <w:sz w:val="18"/>
                <w:szCs w:val="18"/>
              </w:rPr>
              <w:t xml:space="preserve">　</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431FE9" w:rsidRPr="00431FE9" w:rsidRDefault="00431FE9" w:rsidP="00431FE9">
            <w:pPr>
              <w:jc w:val="center"/>
              <w:rPr>
                <w:rFonts w:ascii="宋体" w:eastAsia="宋体" w:hAnsi="宋体" w:cs="宋体"/>
                <w:sz w:val="20"/>
                <w:szCs w:val="20"/>
              </w:rPr>
            </w:pPr>
            <w:r w:rsidRPr="00431FE9">
              <w:rPr>
                <w:rFonts w:ascii="Times New Roman" w:eastAsia="宋体" w:hAnsi="Times New Roman" w:cs="Times New Roman" w:hint="eastAsia"/>
                <w:sz w:val="20"/>
                <w:szCs w:val="20"/>
              </w:rPr>
              <w:t xml:space="preserve">　</w:t>
            </w:r>
          </w:p>
        </w:tc>
        <w:tc>
          <w:tcPr>
            <w:tcW w:w="99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431FE9" w:rsidRPr="00431FE9" w:rsidRDefault="00431FE9" w:rsidP="00431FE9">
            <w:pPr>
              <w:widowControl/>
              <w:jc w:val="center"/>
              <w:rPr>
                <w:rFonts w:ascii="Arial" w:eastAsia="等线" w:hAnsi="Arial" w:cs="Arial"/>
                <w:kern w:val="0"/>
                <w:sz w:val="18"/>
                <w:szCs w:val="18"/>
              </w:rPr>
            </w:pPr>
            <w:r w:rsidRPr="00431FE9">
              <w:rPr>
                <w:rFonts w:ascii="Arial" w:eastAsia="等线" w:hAnsi="Arial" w:cs="Arial"/>
                <w:kern w:val="0"/>
                <w:sz w:val="18"/>
                <w:szCs w:val="18"/>
              </w:rPr>
              <w:t xml:space="preserve">　</w:t>
            </w:r>
          </w:p>
        </w:tc>
        <w:tc>
          <w:tcPr>
            <w:tcW w:w="141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431FE9" w:rsidRPr="00431FE9" w:rsidRDefault="00431FE9" w:rsidP="00431FE9">
            <w:pPr>
              <w:widowControl/>
              <w:jc w:val="center"/>
              <w:rPr>
                <w:rFonts w:ascii="Arial" w:eastAsia="等线" w:hAnsi="Arial" w:cs="Arial"/>
                <w:kern w:val="0"/>
                <w:sz w:val="18"/>
                <w:szCs w:val="18"/>
              </w:rPr>
            </w:pPr>
            <w:r w:rsidRPr="00431FE9">
              <w:rPr>
                <w:rFonts w:ascii="Arial" w:eastAsia="等线" w:hAnsi="Arial" w:cs="Arial"/>
                <w:kern w:val="0"/>
                <w:sz w:val="18"/>
                <w:szCs w:val="18"/>
              </w:rPr>
              <w:t xml:space="preserve">　</w:t>
            </w:r>
          </w:p>
        </w:tc>
        <w:tc>
          <w:tcPr>
            <w:tcW w:w="2064" w:type="dxa"/>
            <w:gridSpan w:val="2"/>
            <w:tcBorders>
              <w:top w:val="single" w:sz="4" w:space="0" w:color="auto"/>
              <w:left w:val="nil"/>
              <w:bottom w:val="single" w:sz="4" w:space="0" w:color="auto"/>
              <w:right w:val="single" w:sz="4" w:space="0" w:color="000000"/>
            </w:tcBorders>
            <w:shd w:val="clear" w:color="auto" w:fill="auto"/>
            <w:noWrap/>
            <w:vAlign w:val="center"/>
            <w:hideMark/>
          </w:tcPr>
          <w:p w:rsidR="00431FE9" w:rsidRPr="00431FE9" w:rsidRDefault="00431FE9" w:rsidP="00431FE9">
            <w:pPr>
              <w:widowControl/>
              <w:jc w:val="center"/>
              <w:rPr>
                <w:rFonts w:ascii="Arial" w:eastAsia="等线" w:hAnsi="Arial" w:cs="Arial"/>
                <w:kern w:val="0"/>
                <w:sz w:val="18"/>
                <w:szCs w:val="18"/>
              </w:rPr>
            </w:pPr>
            <w:r w:rsidRPr="00431FE9">
              <w:rPr>
                <w:rFonts w:ascii="Arial" w:eastAsia="等线" w:hAnsi="Arial" w:cs="Arial"/>
                <w:kern w:val="0"/>
                <w:sz w:val="18"/>
                <w:szCs w:val="18"/>
              </w:rPr>
              <w:t xml:space="preserve">　</w:t>
            </w:r>
          </w:p>
        </w:tc>
      </w:tr>
    </w:tbl>
    <w:p w:rsidR="00431FE9" w:rsidRPr="00431FE9" w:rsidRDefault="00431FE9" w:rsidP="00431FE9">
      <w:pPr>
        <w:widowControl/>
        <w:snapToGrid w:val="0"/>
        <w:spacing w:line="560" w:lineRule="exact"/>
        <w:jc w:val="left"/>
        <w:rPr>
          <w:rFonts w:ascii="Times New Roman" w:eastAsia="方正仿宋_GBK" w:hAnsi="Times New Roman" w:cs="Times New Roman"/>
          <w:kern w:val="0"/>
          <w:sz w:val="32"/>
          <w:szCs w:val="32"/>
        </w:rPr>
        <w:sectPr w:rsidR="00431FE9" w:rsidRPr="00431FE9" w:rsidSect="006659D3">
          <w:pgSz w:w="16840" w:h="11907" w:orient="landscape" w:code="9"/>
          <w:pgMar w:top="1134" w:right="1134" w:bottom="1134" w:left="1134" w:header="851" w:footer="851" w:gutter="0"/>
          <w:cols w:space="425"/>
          <w:docGrid w:linePitch="312"/>
        </w:sectPr>
      </w:pPr>
    </w:p>
    <w:p w:rsidR="009E3F8B" w:rsidRDefault="009E3F8B"/>
    <w:sectPr w:rsidR="009E3F8B" w:rsidSect="00505B7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6ED5" w:rsidRDefault="00AB6ED5" w:rsidP="00505B71">
      <w:r>
        <w:separator/>
      </w:r>
    </w:p>
  </w:endnote>
  <w:endnote w:type="continuationSeparator" w:id="0">
    <w:p w:rsidR="00AB6ED5" w:rsidRDefault="00AB6ED5" w:rsidP="00505B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华文中宋">
    <w:altName w:val="微软雅黑"/>
    <w:charset w:val="86"/>
    <w:family w:val="auto"/>
    <w:pitch w:val="variable"/>
    <w:sig w:usb0="00000000"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等线">
    <w:altName w:val="微软雅黑"/>
    <w:charset w:val="86"/>
    <w:family w:val="auto"/>
    <w:pitch w:val="variable"/>
    <w:sig w:usb0="00000000"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B" w:rsidRPr="003669D8" w:rsidRDefault="00431FE9">
    <w:pPr>
      <w:pStyle w:val="a5"/>
      <w:jc w:val="right"/>
      <w:rPr>
        <w:sz w:val="28"/>
        <w:szCs w:val="28"/>
      </w:rPr>
    </w:pPr>
    <w:r w:rsidRPr="003669D8">
      <w:rPr>
        <w:sz w:val="28"/>
        <w:szCs w:val="28"/>
      </w:rPr>
      <w:t>一</w:t>
    </w:r>
    <w:r w:rsidR="004137BE" w:rsidRPr="003669D8">
      <w:rPr>
        <w:sz w:val="28"/>
        <w:szCs w:val="28"/>
      </w:rPr>
      <w:fldChar w:fldCharType="begin"/>
    </w:r>
    <w:r w:rsidRPr="003669D8">
      <w:rPr>
        <w:sz w:val="28"/>
        <w:szCs w:val="28"/>
      </w:rPr>
      <w:instrText>PAGE   \* MERGEFORMAT</w:instrText>
    </w:r>
    <w:r w:rsidR="004137BE" w:rsidRPr="003669D8">
      <w:rPr>
        <w:sz w:val="28"/>
        <w:szCs w:val="28"/>
      </w:rPr>
      <w:fldChar w:fldCharType="separate"/>
    </w:r>
    <w:r w:rsidR="0069436B" w:rsidRPr="0069436B">
      <w:rPr>
        <w:noProof/>
        <w:sz w:val="28"/>
        <w:szCs w:val="28"/>
        <w:lang w:val="zh-CN"/>
      </w:rPr>
      <w:t>13</w:t>
    </w:r>
    <w:r w:rsidR="004137BE" w:rsidRPr="003669D8">
      <w:rPr>
        <w:sz w:val="28"/>
        <w:szCs w:val="28"/>
      </w:rPr>
      <w:fldChar w:fldCharType="end"/>
    </w:r>
    <w:r w:rsidRPr="003669D8">
      <w:rPr>
        <w:sz w:val="28"/>
        <w:szCs w:val="28"/>
      </w:rPr>
      <w:t>一</w:t>
    </w:r>
  </w:p>
  <w:p w:rsidR="00FE46CB" w:rsidRDefault="00AB6ED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6ED5" w:rsidRDefault="00AB6ED5" w:rsidP="00505B71">
      <w:r>
        <w:separator/>
      </w:r>
    </w:p>
  </w:footnote>
  <w:footnote w:type="continuationSeparator" w:id="0">
    <w:p w:rsidR="00AB6ED5" w:rsidRDefault="00AB6ED5" w:rsidP="00505B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B" w:rsidRDefault="00AB6ED5">
    <w:pPr>
      <w:pStyle w:val="a4"/>
      <w:pBdr>
        <w:bottom w:val="none" w:sz="0" w:space="0" w:color="auto"/>
      </w:pBdr>
    </w:pPr>
  </w:p>
  <w:p w:rsidR="00FE46CB" w:rsidRDefault="00AB6ED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E90274"/>
    <w:multiLevelType w:val="hybridMultilevel"/>
    <w:tmpl w:val="EB12D1DC"/>
    <w:lvl w:ilvl="0" w:tplc="C93A6A78">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19E6337A"/>
    <w:multiLevelType w:val="hybridMultilevel"/>
    <w:tmpl w:val="29ECA0DE"/>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
    <w:nsid w:val="1CA178B8"/>
    <w:multiLevelType w:val="hybridMultilevel"/>
    <w:tmpl w:val="586EED4C"/>
    <w:lvl w:ilvl="0" w:tplc="A99E94A8">
      <w:start w:val="1"/>
      <w:numFmt w:val="japaneseCounting"/>
      <w:lvlText w:val="%1、"/>
      <w:lvlJc w:val="left"/>
      <w:pPr>
        <w:tabs>
          <w:tab w:val="num" w:pos="1363"/>
        </w:tabs>
        <w:ind w:left="1363" w:hanging="720"/>
      </w:pPr>
      <w:rPr>
        <w:rFonts w:hint="default"/>
      </w:rPr>
    </w:lvl>
    <w:lvl w:ilvl="1" w:tplc="04090019" w:tentative="1">
      <w:start w:val="1"/>
      <w:numFmt w:val="lowerLetter"/>
      <w:lvlText w:val="%2)"/>
      <w:lvlJc w:val="left"/>
      <w:pPr>
        <w:tabs>
          <w:tab w:val="num" w:pos="1483"/>
        </w:tabs>
        <w:ind w:left="1483" w:hanging="420"/>
      </w:pPr>
    </w:lvl>
    <w:lvl w:ilvl="2" w:tplc="0409001B" w:tentative="1">
      <w:start w:val="1"/>
      <w:numFmt w:val="lowerRoman"/>
      <w:lvlText w:val="%3."/>
      <w:lvlJc w:val="right"/>
      <w:pPr>
        <w:tabs>
          <w:tab w:val="num" w:pos="1903"/>
        </w:tabs>
        <w:ind w:left="1903" w:hanging="420"/>
      </w:pPr>
    </w:lvl>
    <w:lvl w:ilvl="3" w:tplc="0409000F" w:tentative="1">
      <w:start w:val="1"/>
      <w:numFmt w:val="decimal"/>
      <w:lvlText w:val="%4."/>
      <w:lvlJc w:val="left"/>
      <w:pPr>
        <w:tabs>
          <w:tab w:val="num" w:pos="2323"/>
        </w:tabs>
        <w:ind w:left="2323" w:hanging="420"/>
      </w:pPr>
    </w:lvl>
    <w:lvl w:ilvl="4" w:tplc="04090019" w:tentative="1">
      <w:start w:val="1"/>
      <w:numFmt w:val="lowerLetter"/>
      <w:lvlText w:val="%5)"/>
      <w:lvlJc w:val="left"/>
      <w:pPr>
        <w:tabs>
          <w:tab w:val="num" w:pos="2743"/>
        </w:tabs>
        <w:ind w:left="2743" w:hanging="420"/>
      </w:pPr>
    </w:lvl>
    <w:lvl w:ilvl="5" w:tplc="0409001B" w:tentative="1">
      <w:start w:val="1"/>
      <w:numFmt w:val="lowerRoman"/>
      <w:lvlText w:val="%6."/>
      <w:lvlJc w:val="right"/>
      <w:pPr>
        <w:tabs>
          <w:tab w:val="num" w:pos="3163"/>
        </w:tabs>
        <w:ind w:left="3163" w:hanging="420"/>
      </w:pPr>
    </w:lvl>
    <w:lvl w:ilvl="6" w:tplc="0409000F" w:tentative="1">
      <w:start w:val="1"/>
      <w:numFmt w:val="decimal"/>
      <w:lvlText w:val="%7."/>
      <w:lvlJc w:val="left"/>
      <w:pPr>
        <w:tabs>
          <w:tab w:val="num" w:pos="3583"/>
        </w:tabs>
        <w:ind w:left="3583" w:hanging="420"/>
      </w:pPr>
    </w:lvl>
    <w:lvl w:ilvl="7" w:tplc="04090019" w:tentative="1">
      <w:start w:val="1"/>
      <w:numFmt w:val="lowerLetter"/>
      <w:lvlText w:val="%8)"/>
      <w:lvlJc w:val="left"/>
      <w:pPr>
        <w:tabs>
          <w:tab w:val="num" w:pos="4003"/>
        </w:tabs>
        <w:ind w:left="4003" w:hanging="420"/>
      </w:pPr>
    </w:lvl>
    <w:lvl w:ilvl="8" w:tplc="0409001B" w:tentative="1">
      <w:start w:val="1"/>
      <w:numFmt w:val="lowerRoman"/>
      <w:lvlText w:val="%9."/>
      <w:lvlJc w:val="right"/>
      <w:pPr>
        <w:tabs>
          <w:tab w:val="num" w:pos="4423"/>
        </w:tabs>
        <w:ind w:left="4423" w:hanging="420"/>
      </w:pPr>
    </w:lvl>
  </w:abstractNum>
  <w:abstractNum w:abstractNumId="3">
    <w:nsid w:val="36C32844"/>
    <w:multiLevelType w:val="hybridMultilevel"/>
    <w:tmpl w:val="F4F85F76"/>
    <w:lvl w:ilvl="0" w:tplc="7458EA2A">
      <w:start w:val="1"/>
      <w:numFmt w:val="japaneseCounting"/>
      <w:lvlText w:val="%1、"/>
      <w:lvlJc w:val="left"/>
      <w:pPr>
        <w:tabs>
          <w:tab w:val="num" w:pos="1365"/>
        </w:tabs>
        <w:ind w:left="1365" w:hanging="720"/>
      </w:pPr>
      <w:rPr>
        <w:rFonts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4">
    <w:nsid w:val="4F24604A"/>
    <w:multiLevelType w:val="hybridMultilevel"/>
    <w:tmpl w:val="8D9C2640"/>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52610E3F"/>
    <w:multiLevelType w:val="hybridMultilevel"/>
    <w:tmpl w:val="20CC9E80"/>
    <w:lvl w:ilvl="0" w:tplc="8F1EF38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5847F1BC"/>
    <w:multiLevelType w:val="singleLevel"/>
    <w:tmpl w:val="5847F1BC"/>
    <w:lvl w:ilvl="0">
      <w:start w:val="1"/>
      <w:numFmt w:val="chineseCounting"/>
      <w:suff w:val="nothing"/>
      <w:lvlText w:val="%1、"/>
      <w:lvlJc w:val="left"/>
    </w:lvl>
  </w:abstractNum>
  <w:abstractNum w:abstractNumId="7">
    <w:nsid w:val="59E90D94"/>
    <w:multiLevelType w:val="hybridMultilevel"/>
    <w:tmpl w:val="157A6598"/>
    <w:lvl w:ilvl="0" w:tplc="10FE3260">
      <w:start w:val="1"/>
      <w:numFmt w:val="japaneseCounting"/>
      <w:lvlText w:val="第%1章"/>
      <w:lvlJc w:val="left"/>
      <w:pPr>
        <w:tabs>
          <w:tab w:val="num" w:pos="1275"/>
        </w:tabs>
        <w:ind w:left="1275" w:hanging="127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63922B1D"/>
    <w:multiLevelType w:val="hybridMultilevel"/>
    <w:tmpl w:val="69566322"/>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6C037CB8"/>
    <w:multiLevelType w:val="hybridMultilevel"/>
    <w:tmpl w:val="9008EB76"/>
    <w:lvl w:ilvl="0" w:tplc="6194DD40">
      <w:start w:val="10"/>
      <w:numFmt w:val="japaneseCounting"/>
      <w:lvlText w:val="第%1条"/>
      <w:lvlJc w:val="left"/>
      <w:pPr>
        <w:tabs>
          <w:tab w:val="num" w:pos="2591"/>
        </w:tabs>
        <w:ind w:left="2591" w:hanging="1950"/>
      </w:pPr>
      <w:rPr>
        <w:rFonts w:ascii="黑体" w:eastAsia="黑体" w:hint="default"/>
      </w:rPr>
    </w:lvl>
    <w:lvl w:ilvl="1" w:tplc="04090019" w:tentative="1">
      <w:start w:val="1"/>
      <w:numFmt w:val="lowerLetter"/>
      <w:lvlText w:val="%2)"/>
      <w:lvlJc w:val="left"/>
      <w:pPr>
        <w:tabs>
          <w:tab w:val="num" w:pos="1481"/>
        </w:tabs>
        <w:ind w:left="1481" w:hanging="420"/>
      </w:pPr>
    </w:lvl>
    <w:lvl w:ilvl="2" w:tplc="0409001B" w:tentative="1">
      <w:start w:val="1"/>
      <w:numFmt w:val="lowerRoman"/>
      <w:lvlText w:val="%3."/>
      <w:lvlJc w:val="right"/>
      <w:pPr>
        <w:tabs>
          <w:tab w:val="num" w:pos="1901"/>
        </w:tabs>
        <w:ind w:left="1901" w:hanging="420"/>
      </w:pPr>
    </w:lvl>
    <w:lvl w:ilvl="3" w:tplc="0409000F" w:tentative="1">
      <w:start w:val="1"/>
      <w:numFmt w:val="decimal"/>
      <w:lvlText w:val="%4."/>
      <w:lvlJc w:val="left"/>
      <w:pPr>
        <w:tabs>
          <w:tab w:val="num" w:pos="2321"/>
        </w:tabs>
        <w:ind w:left="2321" w:hanging="420"/>
      </w:pPr>
    </w:lvl>
    <w:lvl w:ilvl="4" w:tplc="04090019" w:tentative="1">
      <w:start w:val="1"/>
      <w:numFmt w:val="lowerLetter"/>
      <w:lvlText w:val="%5)"/>
      <w:lvlJc w:val="left"/>
      <w:pPr>
        <w:tabs>
          <w:tab w:val="num" w:pos="2741"/>
        </w:tabs>
        <w:ind w:left="2741" w:hanging="420"/>
      </w:pPr>
    </w:lvl>
    <w:lvl w:ilvl="5" w:tplc="0409001B" w:tentative="1">
      <w:start w:val="1"/>
      <w:numFmt w:val="lowerRoman"/>
      <w:lvlText w:val="%6."/>
      <w:lvlJc w:val="right"/>
      <w:pPr>
        <w:tabs>
          <w:tab w:val="num" w:pos="3161"/>
        </w:tabs>
        <w:ind w:left="3161" w:hanging="420"/>
      </w:pPr>
    </w:lvl>
    <w:lvl w:ilvl="6" w:tplc="0409000F" w:tentative="1">
      <w:start w:val="1"/>
      <w:numFmt w:val="decimal"/>
      <w:lvlText w:val="%7."/>
      <w:lvlJc w:val="left"/>
      <w:pPr>
        <w:tabs>
          <w:tab w:val="num" w:pos="3581"/>
        </w:tabs>
        <w:ind w:left="3581" w:hanging="420"/>
      </w:pPr>
    </w:lvl>
    <w:lvl w:ilvl="7" w:tplc="04090019" w:tentative="1">
      <w:start w:val="1"/>
      <w:numFmt w:val="lowerLetter"/>
      <w:lvlText w:val="%8)"/>
      <w:lvlJc w:val="left"/>
      <w:pPr>
        <w:tabs>
          <w:tab w:val="num" w:pos="4001"/>
        </w:tabs>
        <w:ind w:left="4001" w:hanging="420"/>
      </w:pPr>
    </w:lvl>
    <w:lvl w:ilvl="8" w:tplc="0409001B" w:tentative="1">
      <w:start w:val="1"/>
      <w:numFmt w:val="lowerRoman"/>
      <w:lvlText w:val="%9."/>
      <w:lvlJc w:val="right"/>
      <w:pPr>
        <w:tabs>
          <w:tab w:val="num" w:pos="4421"/>
        </w:tabs>
        <w:ind w:left="4421" w:hanging="420"/>
      </w:pPr>
    </w:lvl>
  </w:abstractNum>
  <w:abstractNum w:abstractNumId="10">
    <w:nsid w:val="73985671"/>
    <w:multiLevelType w:val="hybridMultilevel"/>
    <w:tmpl w:val="295C2B08"/>
    <w:lvl w:ilvl="0" w:tplc="F90CD99E">
      <w:start w:val="4"/>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
  </w:num>
  <w:num w:numId="2">
    <w:abstractNumId w:val="5"/>
  </w:num>
  <w:num w:numId="3">
    <w:abstractNumId w:val="0"/>
  </w:num>
  <w:num w:numId="4">
    <w:abstractNumId w:val="7"/>
  </w:num>
  <w:num w:numId="5">
    <w:abstractNumId w:val="9"/>
  </w:num>
  <w:num w:numId="6">
    <w:abstractNumId w:val="1"/>
  </w:num>
  <w:num w:numId="7">
    <w:abstractNumId w:val="4"/>
  </w:num>
  <w:num w:numId="8">
    <w:abstractNumId w:val="8"/>
  </w:num>
  <w:num w:numId="9">
    <w:abstractNumId w:val="2"/>
  </w:num>
  <w:num w:numId="10">
    <w:abstractNumId w:val="6"/>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31FE9"/>
    <w:rsid w:val="004137BE"/>
    <w:rsid w:val="00431FE9"/>
    <w:rsid w:val="00505B71"/>
    <w:rsid w:val="0069436B"/>
    <w:rsid w:val="00966AD8"/>
    <w:rsid w:val="009E3F8B"/>
    <w:rsid w:val="00AB6ED5"/>
    <w:rsid w:val="00E262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Plain Text" w:uiPriority="0"/>
    <w:lsdException w:name="HTML Top of Form" w:uiPriority="0"/>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B71"/>
    <w:pPr>
      <w:widowControl w:val="0"/>
      <w:jc w:val="both"/>
    </w:pPr>
  </w:style>
  <w:style w:type="paragraph" w:styleId="1">
    <w:name w:val="heading 1"/>
    <w:basedOn w:val="a"/>
    <w:next w:val="a"/>
    <w:link w:val="1Char"/>
    <w:qFormat/>
    <w:rsid w:val="00431FE9"/>
    <w:pPr>
      <w:tabs>
        <w:tab w:val="left" w:pos="1155"/>
      </w:tabs>
      <w:overflowPunct w:val="0"/>
      <w:spacing w:line="570" w:lineRule="exact"/>
      <w:outlineLvl w:val="0"/>
    </w:pPr>
    <w:rPr>
      <w:rFonts w:ascii="黑体" w:eastAsia="黑体" w:hAnsi="宋体" w:cs="Times New Roman"/>
      <w:bCs/>
      <w:color w:val="000000"/>
      <w:kern w:val="44"/>
      <w:sz w:val="32"/>
      <w:szCs w:val="44"/>
    </w:rPr>
  </w:style>
  <w:style w:type="paragraph" w:styleId="2">
    <w:name w:val="heading 2"/>
    <w:basedOn w:val="a"/>
    <w:link w:val="2Char"/>
    <w:qFormat/>
    <w:rsid w:val="00431FE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431FE9"/>
    <w:rPr>
      <w:rFonts w:ascii="黑体" w:eastAsia="黑体" w:hAnsi="宋体" w:cs="Times New Roman"/>
      <w:bCs/>
      <w:color w:val="000000"/>
      <w:kern w:val="44"/>
      <w:sz w:val="32"/>
      <w:szCs w:val="44"/>
    </w:rPr>
  </w:style>
  <w:style w:type="character" w:customStyle="1" w:styleId="2Char">
    <w:name w:val="标题 2 Char"/>
    <w:basedOn w:val="a0"/>
    <w:link w:val="2"/>
    <w:rsid w:val="00431FE9"/>
    <w:rPr>
      <w:rFonts w:ascii="宋体" w:eastAsia="宋体" w:hAnsi="宋体" w:cs="宋体"/>
      <w:b/>
      <w:bCs/>
      <w:kern w:val="0"/>
      <w:sz w:val="36"/>
      <w:szCs w:val="36"/>
    </w:rPr>
  </w:style>
  <w:style w:type="numbering" w:customStyle="1" w:styleId="10">
    <w:name w:val="无列表1"/>
    <w:next w:val="a2"/>
    <w:uiPriority w:val="99"/>
    <w:semiHidden/>
    <w:rsid w:val="00431FE9"/>
  </w:style>
  <w:style w:type="paragraph" w:styleId="a3">
    <w:name w:val="Normal (Web)"/>
    <w:basedOn w:val="a"/>
    <w:rsid w:val="00431FE9"/>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rsid w:val="00431FE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
    <w:name w:val="页眉 Char"/>
    <w:basedOn w:val="a0"/>
    <w:link w:val="a4"/>
    <w:rsid w:val="00431FE9"/>
    <w:rPr>
      <w:rFonts w:ascii="Times New Roman" w:eastAsia="宋体" w:hAnsi="Times New Roman" w:cs="Times New Roman"/>
      <w:sz w:val="18"/>
      <w:szCs w:val="18"/>
    </w:rPr>
  </w:style>
  <w:style w:type="paragraph" w:styleId="a5">
    <w:name w:val="footer"/>
    <w:basedOn w:val="a"/>
    <w:link w:val="Char0"/>
    <w:uiPriority w:val="99"/>
    <w:rsid w:val="00431FE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0">
    <w:name w:val="页脚 Char"/>
    <w:basedOn w:val="a0"/>
    <w:link w:val="a5"/>
    <w:uiPriority w:val="99"/>
    <w:rsid w:val="00431FE9"/>
    <w:rPr>
      <w:rFonts w:ascii="Times New Roman" w:eastAsia="宋体" w:hAnsi="Times New Roman" w:cs="Times New Roman"/>
      <w:sz w:val="18"/>
      <w:szCs w:val="18"/>
    </w:rPr>
  </w:style>
  <w:style w:type="paragraph" w:styleId="a6">
    <w:name w:val="Balloon Text"/>
    <w:basedOn w:val="a"/>
    <w:link w:val="Char1"/>
    <w:rsid w:val="00431FE9"/>
    <w:rPr>
      <w:rFonts w:ascii="Times New Roman" w:eastAsia="宋体" w:hAnsi="Times New Roman" w:cs="Times New Roman"/>
      <w:sz w:val="18"/>
      <w:szCs w:val="18"/>
    </w:rPr>
  </w:style>
  <w:style w:type="character" w:customStyle="1" w:styleId="Char1">
    <w:name w:val="批注框文本 Char"/>
    <w:basedOn w:val="a0"/>
    <w:link w:val="a6"/>
    <w:rsid w:val="00431FE9"/>
    <w:rPr>
      <w:rFonts w:ascii="Times New Roman" w:eastAsia="宋体" w:hAnsi="Times New Roman" w:cs="Times New Roman"/>
      <w:sz w:val="18"/>
      <w:szCs w:val="18"/>
    </w:rPr>
  </w:style>
  <w:style w:type="character" w:styleId="a7">
    <w:name w:val="page number"/>
    <w:rsid w:val="00431FE9"/>
  </w:style>
  <w:style w:type="character" w:styleId="a8">
    <w:name w:val="annotation reference"/>
    <w:rsid w:val="00431FE9"/>
    <w:rPr>
      <w:sz w:val="21"/>
      <w:szCs w:val="21"/>
    </w:rPr>
  </w:style>
  <w:style w:type="paragraph" w:styleId="3">
    <w:name w:val="Body Text Indent 3"/>
    <w:basedOn w:val="a"/>
    <w:link w:val="3Char"/>
    <w:rsid w:val="00431FE9"/>
    <w:pPr>
      <w:spacing w:line="360" w:lineRule="auto"/>
      <w:ind w:firstLineChars="200" w:firstLine="640"/>
    </w:pPr>
    <w:rPr>
      <w:rFonts w:ascii="仿宋_GB2312" w:eastAsia="仿宋_GB2312" w:hAnsi="Times New Roman" w:cs="Times New Roman"/>
      <w:sz w:val="32"/>
      <w:szCs w:val="24"/>
    </w:rPr>
  </w:style>
  <w:style w:type="character" w:customStyle="1" w:styleId="3Char">
    <w:name w:val="正文文本缩进 3 Char"/>
    <w:basedOn w:val="a0"/>
    <w:link w:val="3"/>
    <w:rsid w:val="00431FE9"/>
    <w:rPr>
      <w:rFonts w:ascii="仿宋_GB2312" w:eastAsia="仿宋_GB2312" w:hAnsi="Times New Roman" w:cs="Times New Roman"/>
      <w:sz w:val="32"/>
      <w:szCs w:val="24"/>
    </w:rPr>
  </w:style>
  <w:style w:type="paragraph" w:styleId="20">
    <w:name w:val="Body Text Indent 2"/>
    <w:basedOn w:val="a"/>
    <w:link w:val="2Char0"/>
    <w:rsid w:val="00431FE9"/>
    <w:pPr>
      <w:spacing w:after="120" w:line="480" w:lineRule="auto"/>
      <w:ind w:leftChars="200" w:left="420"/>
    </w:pPr>
    <w:rPr>
      <w:rFonts w:ascii="Times New Roman" w:eastAsia="宋体" w:hAnsi="Times New Roman" w:cs="Times New Roman"/>
      <w:szCs w:val="20"/>
    </w:rPr>
  </w:style>
  <w:style w:type="character" w:customStyle="1" w:styleId="2Char0">
    <w:name w:val="正文文本缩进 2 Char"/>
    <w:basedOn w:val="a0"/>
    <w:link w:val="20"/>
    <w:rsid w:val="00431FE9"/>
    <w:rPr>
      <w:rFonts w:ascii="Times New Roman" w:eastAsia="宋体" w:hAnsi="Times New Roman" w:cs="Times New Roman"/>
      <w:szCs w:val="20"/>
    </w:rPr>
  </w:style>
  <w:style w:type="paragraph" w:styleId="a9">
    <w:name w:val="Date"/>
    <w:basedOn w:val="a"/>
    <w:next w:val="a"/>
    <w:link w:val="Char2"/>
    <w:rsid w:val="00431FE9"/>
    <w:pPr>
      <w:ind w:leftChars="2500" w:left="100"/>
    </w:pPr>
    <w:rPr>
      <w:rFonts w:ascii="Times New Roman" w:eastAsia="宋体" w:hAnsi="Times New Roman" w:cs="Times New Roman"/>
      <w:szCs w:val="20"/>
    </w:rPr>
  </w:style>
  <w:style w:type="character" w:customStyle="1" w:styleId="Char2">
    <w:name w:val="日期 Char"/>
    <w:basedOn w:val="a0"/>
    <w:link w:val="a9"/>
    <w:rsid w:val="00431FE9"/>
    <w:rPr>
      <w:rFonts w:ascii="Times New Roman" w:eastAsia="宋体" w:hAnsi="Times New Roman" w:cs="Times New Roman"/>
      <w:szCs w:val="20"/>
    </w:rPr>
  </w:style>
  <w:style w:type="character" w:styleId="aa">
    <w:name w:val="Strong"/>
    <w:qFormat/>
    <w:rsid w:val="00431FE9"/>
    <w:rPr>
      <w:b/>
      <w:bCs/>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31FE9"/>
    <w:pPr>
      <w:widowControl/>
      <w:spacing w:after="160" w:line="240" w:lineRule="exact"/>
      <w:jc w:val="left"/>
    </w:pPr>
    <w:rPr>
      <w:rFonts w:ascii="Verdana" w:eastAsia="仿宋_GB2312" w:hAnsi="Verdana" w:cs="Verdana"/>
      <w:kern w:val="0"/>
      <w:sz w:val="24"/>
      <w:szCs w:val="24"/>
      <w:lang w:eastAsia="en-US"/>
    </w:rPr>
  </w:style>
  <w:style w:type="paragraph" w:styleId="11">
    <w:name w:val="toc 1"/>
    <w:basedOn w:val="a"/>
    <w:next w:val="a"/>
    <w:autoRedefine/>
    <w:rsid w:val="00431FE9"/>
    <w:pPr>
      <w:tabs>
        <w:tab w:val="right" w:leader="dot" w:pos="8820"/>
      </w:tabs>
      <w:spacing w:line="570" w:lineRule="exact"/>
      <w:ind w:firstLineChars="200" w:firstLine="640"/>
    </w:pPr>
    <w:rPr>
      <w:rFonts w:ascii="仿宋_GB2312" w:eastAsia="仿宋_GB2312" w:hAnsi="Times New Roman" w:cs="Times New Roman"/>
      <w:caps/>
      <w:noProof/>
      <w:color w:val="000000"/>
      <w:kern w:val="0"/>
      <w:sz w:val="32"/>
      <w:szCs w:val="32"/>
    </w:rPr>
  </w:style>
  <w:style w:type="paragraph" w:styleId="21">
    <w:name w:val="toc 2"/>
    <w:basedOn w:val="a"/>
    <w:next w:val="a"/>
    <w:autoRedefine/>
    <w:rsid w:val="00431FE9"/>
    <w:pPr>
      <w:tabs>
        <w:tab w:val="right" w:leader="dot" w:pos="8820"/>
      </w:tabs>
      <w:spacing w:line="570" w:lineRule="exact"/>
      <w:ind w:firstLineChars="200" w:firstLine="640"/>
    </w:pPr>
    <w:rPr>
      <w:rFonts w:ascii="方正仿宋_GBK" w:eastAsia="方正仿宋_GBK" w:hAnsi="Times New Roman" w:cs="Times New Roman"/>
      <w:smallCaps/>
      <w:noProof/>
      <w:sz w:val="28"/>
      <w:szCs w:val="32"/>
    </w:rPr>
  </w:style>
  <w:style w:type="character" w:styleId="ab">
    <w:name w:val="Hyperlink"/>
    <w:uiPriority w:val="99"/>
    <w:rsid w:val="00431FE9"/>
    <w:rPr>
      <w:color w:val="0000FF"/>
      <w:u w:val="single"/>
    </w:rPr>
  </w:style>
  <w:style w:type="paragraph" w:styleId="ac">
    <w:name w:val="Body Text Indent"/>
    <w:basedOn w:val="a"/>
    <w:link w:val="Char3"/>
    <w:rsid w:val="00431FE9"/>
    <w:pPr>
      <w:spacing w:line="560" w:lineRule="exact"/>
      <w:ind w:firstLineChars="200" w:firstLine="632"/>
    </w:pPr>
    <w:rPr>
      <w:rFonts w:ascii="仿宋_GB2312" w:eastAsia="仿宋_GB2312" w:hAnsi="宋体" w:cs="Times New Roman"/>
      <w:kern w:val="21"/>
      <w:sz w:val="32"/>
      <w:szCs w:val="20"/>
    </w:rPr>
  </w:style>
  <w:style w:type="character" w:customStyle="1" w:styleId="Char3">
    <w:name w:val="正文文本缩进 Char"/>
    <w:basedOn w:val="a0"/>
    <w:link w:val="ac"/>
    <w:rsid w:val="00431FE9"/>
    <w:rPr>
      <w:rFonts w:ascii="仿宋_GB2312" w:eastAsia="仿宋_GB2312" w:hAnsi="宋体" w:cs="Times New Roman"/>
      <w:kern w:val="21"/>
      <w:sz w:val="32"/>
      <w:szCs w:val="20"/>
    </w:rPr>
  </w:style>
  <w:style w:type="paragraph" w:styleId="ad">
    <w:name w:val="Body Text"/>
    <w:basedOn w:val="a"/>
    <w:link w:val="Char4"/>
    <w:rsid w:val="00431FE9"/>
    <w:rPr>
      <w:rFonts w:ascii="仿宋_GB2312" w:eastAsia="仿宋_GB2312" w:hAnsi="Times New Roman" w:cs="Times New Roman"/>
      <w:sz w:val="32"/>
      <w:szCs w:val="20"/>
    </w:rPr>
  </w:style>
  <w:style w:type="character" w:customStyle="1" w:styleId="Char4">
    <w:name w:val="正文文本 Char"/>
    <w:basedOn w:val="a0"/>
    <w:link w:val="ad"/>
    <w:rsid w:val="00431FE9"/>
    <w:rPr>
      <w:rFonts w:ascii="仿宋_GB2312" w:eastAsia="仿宋_GB2312" w:hAnsi="Times New Roman" w:cs="Times New Roman"/>
      <w:sz w:val="32"/>
      <w:szCs w:val="20"/>
    </w:rPr>
  </w:style>
  <w:style w:type="character" w:customStyle="1" w:styleId="ae">
    <w:name w:val="公文标题"/>
    <w:rsid w:val="00431FE9"/>
    <w:rPr>
      <w:rFonts w:eastAsia="方正小标宋_GBK"/>
      <w:b/>
      <w:bCs/>
      <w:sz w:val="44"/>
    </w:rPr>
  </w:style>
  <w:style w:type="paragraph" w:styleId="22">
    <w:name w:val="Body Text 2"/>
    <w:basedOn w:val="a"/>
    <w:link w:val="2Char1"/>
    <w:rsid w:val="00431FE9"/>
    <w:rPr>
      <w:rFonts w:ascii="Times New Roman" w:eastAsia="华文中宋" w:hAnsi="Times New Roman" w:cs="Times New Roman"/>
      <w:w w:val="90"/>
      <w:sz w:val="100"/>
      <w:szCs w:val="24"/>
    </w:rPr>
  </w:style>
  <w:style w:type="character" w:customStyle="1" w:styleId="2Char1">
    <w:name w:val="正文文本 2 Char"/>
    <w:basedOn w:val="a0"/>
    <w:link w:val="22"/>
    <w:rsid w:val="00431FE9"/>
    <w:rPr>
      <w:rFonts w:ascii="Times New Roman" w:eastAsia="华文中宋" w:hAnsi="Times New Roman" w:cs="Times New Roman"/>
      <w:w w:val="90"/>
      <w:sz w:val="100"/>
      <w:szCs w:val="24"/>
    </w:rPr>
  </w:style>
  <w:style w:type="character" w:customStyle="1" w:styleId="13b1">
    <w:name w:val="13b1"/>
    <w:rsid w:val="00431FE9"/>
    <w:rPr>
      <w:color w:val="000000"/>
      <w:sz w:val="20"/>
      <w:szCs w:val="20"/>
    </w:rPr>
  </w:style>
  <w:style w:type="paragraph" w:styleId="z-">
    <w:name w:val="HTML Top of Form"/>
    <w:basedOn w:val="a"/>
    <w:next w:val="a"/>
    <w:link w:val="z-Char"/>
    <w:hidden/>
    <w:rsid w:val="00431FE9"/>
    <w:pPr>
      <w:pBdr>
        <w:bottom w:val="single" w:sz="6" w:space="1" w:color="auto"/>
      </w:pBdr>
      <w:jc w:val="center"/>
    </w:pPr>
    <w:rPr>
      <w:rFonts w:ascii="Arial" w:eastAsia="方正仿宋_GBK" w:hAnsi="Arial" w:cs="Arial"/>
      <w:vanish/>
      <w:sz w:val="16"/>
      <w:szCs w:val="16"/>
    </w:rPr>
  </w:style>
  <w:style w:type="character" w:customStyle="1" w:styleId="z-Char">
    <w:name w:val="z-窗体顶端 Char"/>
    <w:basedOn w:val="a0"/>
    <w:link w:val="z-"/>
    <w:rsid w:val="00431FE9"/>
    <w:rPr>
      <w:rFonts w:ascii="Arial" w:eastAsia="方正仿宋_GBK" w:hAnsi="Arial" w:cs="Arial"/>
      <w:vanish/>
      <w:sz w:val="16"/>
      <w:szCs w:val="16"/>
    </w:rPr>
  </w:style>
  <w:style w:type="paragraph" w:styleId="30">
    <w:name w:val="Body Text 3"/>
    <w:basedOn w:val="a"/>
    <w:link w:val="3Char0"/>
    <w:rsid w:val="00431FE9"/>
    <w:pPr>
      <w:jc w:val="center"/>
    </w:pPr>
    <w:rPr>
      <w:rFonts w:ascii="Times New Roman" w:eastAsia="仿宋_GB2312" w:hAnsi="Times New Roman" w:cs="Times New Roman"/>
      <w:kern w:val="21"/>
      <w:sz w:val="44"/>
      <w:szCs w:val="20"/>
    </w:rPr>
  </w:style>
  <w:style w:type="character" w:customStyle="1" w:styleId="3Char0">
    <w:name w:val="正文文本 3 Char"/>
    <w:basedOn w:val="a0"/>
    <w:link w:val="30"/>
    <w:rsid w:val="00431FE9"/>
    <w:rPr>
      <w:rFonts w:ascii="Times New Roman" w:eastAsia="仿宋_GB2312" w:hAnsi="Times New Roman" w:cs="Times New Roman"/>
      <w:kern w:val="21"/>
      <w:sz w:val="44"/>
      <w:szCs w:val="20"/>
    </w:rPr>
  </w:style>
  <w:style w:type="paragraph" w:styleId="af">
    <w:name w:val="Plain Text"/>
    <w:basedOn w:val="a"/>
    <w:link w:val="Char5"/>
    <w:rsid w:val="00431FE9"/>
    <w:rPr>
      <w:rFonts w:ascii="宋体" w:eastAsia="宋体" w:hAnsi="Courier New" w:cs="Courier New"/>
      <w:szCs w:val="21"/>
    </w:rPr>
  </w:style>
  <w:style w:type="character" w:customStyle="1" w:styleId="Char5">
    <w:name w:val="纯文本 Char"/>
    <w:basedOn w:val="a0"/>
    <w:link w:val="af"/>
    <w:rsid w:val="00431FE9"/>
    <w:rPr>
      <w:rFonts w:ascii="宋体" w:eastAsia="宋体" w:hAnsi="Courier New" w:cs="Courier New"/>
      <w:szCs w:val="21"/>
    </w:rPr>
  </w:style>
  <w:style w:type="paragraph" w:styleId="af0">
    <w:name w:val="Normal Indent"/>
    <w:basedOn w:val="a"/>
    <w:rsid w:val="00431FE9"/>
    <w:pPr>
      <w:widowControl/>
      <w:spacing w:before="100" w:beforeAutospacing="1" w:after="100" w:afterAutospacing="1"/>
      <w:jc w:val="left"/>
    </w:pPr>
    <w:rPr>
      <w:rFonts w:ascii="宋体" w:eastAsia="宋体" w:hAnsi="宋体" w:cs="宋体"/>
      <w:kern w:val="0"/>
      <w:sz w:val="24"/>
      <w:szCs w:val="24"/>
    </w:rPr>
  </w:style>
  <w:style w:type="paragraph" w:customStyle="1" w:styleId="af1">
    <w:name w:val="a"/>
    <w:basedOn w:val="a"/>
    <w:rsid w:val="00431FE9"/>
    <w:pPr>
      <w:widowControl/>
      <w:spacing w:before="100" w:beforeAutospacing="1" w:after="100" w:afterAutospacing="1"/>
      <w:jc w:val="left"/>
    </w:pPr>
    <w:rPr>
      <w:rFonts w:ascii="宋体" w:eastAsia="宋体" w:hAnsi="宋体" w:cs="宋体"/>
      <w:kern w:val="0"/>
      <w:sz w:val="24"/>
      <w:szCs w:val="24"/>
    </w:rPr>
  </w:style>
  <w:style w:type="paragraph" w:customStyle="1" w:styleId="style34">
    <w:name w:val="style34"/>
    <w:basedOn w:val="a"/>
    <w:rsid w:val="00431FE9"/>
    <w:pPr>
      <w:widowControl/>
      <w:spacing w:before="100" w:beforeAutospacing="1" w:after="100" w:afterAutospacing="1"/>
      <w:jc w:val="left"/>
    </w:pPr>
    <w:rPr>
      <w:rFonts w:ascii="宋体" w:eastAsia="宋体" w:hAnsi="宋体" w:cs="Times New Roman" w:hint="eastAsia"/>
      <w:kern w:val="0"/>
      <w:szCs w:val="21"/>
    </w:rPr>
  </w:style>
  <w:style w:type="paragraph" w:customStyle="1" w:styleId="12">
    <w:name w:val="样式1"/>
    <w:basedOn w:val="a"/>
    <w:rsid w:val="00431FE9"/>
    <w:pPr>
      <w:ind w:left="526" w:right="156"/>
    </w:pPr>
    <w:rPr>
      <w:rFonts w:ascii="Times New Roman" w:eastAsia="宋体" w:hAnsi="Times New Roman" w:cs="Times New Roman"/>
      <w:kern w:val="0"/>
      <w:sz w:val="32"/>
      <w:szCs w:val="32"/>
    </w:rPr>
  </w:style>
  <w:style w:type="paragraph" w:styleId="af2">
    <w:name w:val="List Paragraph"/>
    <w:basedOn w:val="a"/>
    <w:uiPriority w:val="34"/>
    <w:qFormat/>
    <w:rsid w:val="00431FE9"/>
    <w:pPr>
      <w:ind w:firstLineChars="200" w:firstLine="420"/>
    </w:pPr>
    <w:rPr>
      <w:rFonts w:ascii="Calibri" w:eastAsia="宋体" w:hAnsi="Calibri" w:cs="Times New Roman"/>
    </w:rPr>
  </w:style>
  <w:style w:type="character" w:styleId="af3">
    <w:name w:val="FollowedHyperlink"/>
    <w:uiPriority w:val="99"/>
    <w:unhideWhenUsed/>
    <w:rsid w:val="00431FE9"/>
    <w:rPr>
      <w:color w:val="800080"/>
      <w:u w:val="single"/>
    </w:rPr>
  </w:style>
  <w:style w:type="paragraph" w:customStyle="1" w:styleId="font5">
    <w:name w:val="font5"/>
    <w:basedOn w:val="a"/>
    <w:rsid w:val="00431FE9"/>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431FE9"/>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方正小标宋_GBK" w:eastAsia="方正小标宋_GBK" w:hAnsi="宋体" w:cs="宋体"/>
      <w:color w:val="000000"/>
      <w:kern w:val="0"/>
      <w:sz w:val="24"/>
      <w:szCs w:val="24"/>
    </w:rPr>
  </w:style>
  <w:style w:type="paragraph" w:customStyle="1" w:styleId="xl66">
    <w:name w:val="xl66"/>
    <w:basedOn w:val="a"/>
    <w:rsid w:val="00431FE9"/>
    <w:pPr>
      <w:widowControl/>
      <w:pBdr>
        <w:top w:val="single" w:sz="8" w:space="0" w:color="auto"/>
        <w:bottom w:val="single" w:sz="8" w:space="0" w:color="auto"/>
        <w:right w:val="single" w:sz="8" w:space="0" w:color="auto"/>
      </w:pBdr>
      <w:spacing w:before="100" w:beforeAutospacing="1" w:after="100" w:afterAutospacing="1"/>
      <w:jc w:val="center"/>
      <w:textAlignment w:val="center"/>
    </w:pPr>
    <w:rPr>
      <w:rFonts w:ascii="方正小标宋_GBK" w:eastAsia="方正小标宋_GBK" w:hAnsi="宋体" w:cs="宋体"/>
      <w:color w:val="000000"/>
      <w:kern w:val="0"/>
      <w:sz w:val="24"/>
      <w:szCs w:val="24"/>
    </w:rPr>
  </w:style>
  <w:style w:type="paragraph" w:customStyle="1" w:styleId="xl67">
    <w:name w:val="xl67"/>
    <w:basedOn w:val="a"/>
    <w:rsid w:val="00431FE9"/>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68">
    <w:name w:val="xl68"/>
    <w:basedOn w:val="a"/>
    <w:rsid w:val="00431FE9"/>
    <w:pPr>
      <w:widowControl/>
      <w:pBdr>
        <w:bottom w:val="single" w:sz="8" w:space="0" w:color="auto"/>
        <w:right w:val="single" w:sz="8" w:space="0" w:color="auto"/>
      </w:pBdr>
      <w:spacing w:before="100" w:beforeAutospacing="1" w:after="100" w:afterAutospacing="1"/>
      <w:textAlignment w:val="center"/>
    </w:pPr>
    <w:rPr>
      <w:rFonts w:ascii="方正仿宋_GBK" w:eastAsia="方正仿宋_GBK" w:hAnsi="宋体" w:cs="宋体"/>
      <w:color w:val="000000"/>
      <w:kern w:val="0"/>
      <w:sz w:val="20"/>
      <w:szCs w:val="20"/>
    </w:rPr>
  </w:style>
  <w:style w:type="paragraph" w:customStyle="1" w:styleId="xl69">
    <w:name w:val="xl69"/>
    <w:basedOn w:val="a"/>
    <w:rsid w:val="00431FE9"/>
    <w:pPr>
      <w:widowControl/>
      <w:pBdr>
        <w:bottom w:val="single" w:sz="8" w:space="0" w:color="auto"/>
        <w:right w:val="single" w:sz="8"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xl70">
    <w:name w:val="xl70"/>
    <w:basedOn w:val="a"/>
    <w:rsid w:val="00431FE9"/>
    <w:pPr>
      <w:widowControl/>
      <w:pBdr>
        <w:bottom w:val="single" w:sz="8" w:space="0" w:color="auto"/>
        <w:right w:val="single" w:sz="8" w:space="0" w:color="auto"/>
      </w:pBdr>
      <w:spacing w:before="100" w:beforeAutospacing="1" w:after="100" w:afterAutospacing="1"/>
      <w:jc w:val="left"/>
      <w:textAlignment w:val="center"/>
    </w:pPr>
    <w:rPr>
      <w:rFonts w:ascii="方正仿宋_GBK" w:eastAsia="方正仿宋_GBK" w:hAnsi="宋体" w:cs="宋体"/>
      <w:color w:val="000000"/>
      <w:kern w:val="0"/>
      <w:sz w:val="20"/>
      <w:szCs w:val="20"/>
    </w:rPr>
  </w:style>
  <w:style w:type="paragraph" w:customStyle="1" w:styleId="xl71">
    <w:name w:val="xl71"/>
    <w:basedOn w:val="a"/>
    <w:rsid w:val="00431FE9"/>
    <w:pPr>
      <w:widowControl/>
      <w:pBdr>
        <w:bottom w:val="single" w:sz="8" w:space="0" w:color="auto"/>
        <w:right w:val="single" w:sz="8" w:space="0" w:color="auto"/>
      </w:pBdr>
      <w:spacing w:before="100" w:beforeAutospacing="1" w:after="100" w:afterAutospacing="1"/>
      <w:jc w:val="left"/>
      <w:textAlignment w:val="center"/>
    </w:pPr>
    <w:rPr>
      <w:rFonts w:ascii="Times New Roman" w:eastAsia="宋体" w:hAnsi="Times New Roman" w:cs="Times New Roman"/>
      <w:color w:val="000000"/>
      <w:kern w:val="0"/>
      <w:sz w:val="20"/>
      <w:szCs w:val="20"/>
    </w:rPr>
  </w:style>
  <w:style w:type="paragraph" w:customStyle="1" w:styleId="xl72">
    <w:name w:val="xl72"/>
    <w:basedOn w:val="a"/>
    <w:rsid w:val="00431FE9"/>
    <w:pPr>
      <w:widowControl/>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3">
    <w:name w:val="xl73"/>
    <w:basedOn w:val="a"/>
    <w:rsid w:val="00431FE9"/>
    <w:pPr>
      <w:widowControl/>
      <w:pBdr>
        <w:left w:val="single" w:sz="8" w:space="0" w:color="auto"/>
        <w:bottom w:val="single" w:sz="8" w:space="0" w:color="000000"/>
        <w:right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4">
    <w:name w:val="xl74"/>
    <w:basedOn w:val="a"/>
    <w:rsid w:val="00431FE9"/>
    <w:pPr>
      <w:widowControl/>
      <w:pBdr>
        <w:top w:val="single" w:sz="8" w:space="0" w:color="auto"/>
        <w:left w:val="single" w:sz="8" w:space="0" w:color="auto"/>
        <w:right w:val="single" w:sz="8" w:space="0" w:color="auto"/>
      </w:pBdr>
      <w:spacing w:before="100" w:beforeAutospacing="1" w:after="100" w:afterAutospacing="1"/>
      <w:textAlignment w:val="center"/>
    </w:pPr>
    <w:rPr>
      <w:rFonts w:ascii="方正仿宋_GBK" w:eastAsia="方正仿宋_GBK" w:hAnsi="宋体" w:cs="宋体"/>
      <w:color w:val="000000"/>
      <w:kern w:val="0"/>
      <w:sz w:val="20"/>
      <w:szCs w:val="20"/>
    </w:rPr>
  </w:style>
  <w:style w:type="paragraph" w:customStyle="1" w:styleId="xl75">
    <w:name w:val="xl75"/>
    <w:basedOn w:val="a"/>
    <w:rsid w:val="00431FE9"/>
    <w:pPr>
      <w:widowControl/>
      <w:pBdr>
        <w:left w:val="single" w:sz="8" w:space="0" w:color="auto"/>
        <w:bottom w:val="single" w:sz="8" w:space="0" w:color="000000"/>
        <w:right w:val="single" w:sz="8" w:space="0" w:color="auto"/>
      </w:pBdr>
      <w:spacing w:before="100" w:beforeAutospacing="1" w:after="100" w:afterAutospacing="1"/>
      <w:textAlignment w:val="center"/>
    </w:pPr>
    <w:rPr>
      <w:rFonts w:ascii="方正仿宋_GBK" w:eastAsia="方正仿宋_GBK" w:hAnsi="宋体" w:cs="宋体"/>
      <w:color w:val="000000"/>
      <w:kern w:val="0"/>
      <w:sz w:val="20"/>
      <w:szCs w:val="20"/>
    </w:rPr>
  </w:style>
  <w:style w:type="paragraph" w:customStyle="1" w:styleId="xl76">
    <w:name w:val="xl76"/>
    <w:basedOn w:val="a"/>
    <w:rsid w:val="00431FE9"/>
    <w:pPr>
      <w:widowControl/>
      <w:pBdr>
        <w:left w:val="single" w:sz="8" w:space="0" w:color="auto"/>
        <w:right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7">
    <w:name w:val="xl77"/>
    <w:basedOn w:val="a"/>
    <w:rsid w:val="00431FE9"/>
    <w:pPr>
      <w:widowControl/>
      <w:pBdr>
        <w:left w:val="single" w:sz="8" w:space="0" w:color="auto"/>
        <w:right w:val="single" w:sz="8" w:space="0" w:color="auto"/>
      </w:pBdr>
      <w:spacing w:before="100" w:beforeAutospacing="1" w:after="100" w:afterAutospacing="1"/>
      <w:textAlignment w:val="center"/>
    </w:pPr>
    <w:rPr>
      <w:rFonts w:ascii="方正仿宋_GBK" w:eastAsia="方正仿宋_GBK" w:hAnsi="宋体" w:cs="宋体"/>
      <w:color w:val="000000"/>
      <w:kern w:val="0"/>
      <w:sz w:val="20"/>
      <w:szCs w:val="20"/>
    </w:rPr>
  </w:style>
  <w:style w:type="paragraph" w:customStyle="1" w:styleId="xl78">
    <w:name w:val="xl78"/>
    <w:basedOn w:val="a"/>
    <w:rsid w:val="00431FE9"/>
    <w:pPr>
      <w:widowControl/>
      <w:pBdr>
        <w:top w:val="single" w:sz="8" w:space="0" w:color="000000"/>
        <w:left w:val="single" w:sz="8" w:space="0" w:color="auto"/>
        <w:right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9">
    <w:name w:val="xl79"/>
    <w:basedOn w:val="a"/>
    <w:rsid w:val="00431FE9"/>
    <w:pPr>
      <w:widowControl/>
      <w:pBdr>
        <w:top w:val="single" w:sz="8" w:space="0" w:color="000000"/>
        <w:left w:val="single" w:sz="8" w:space="0" w:color="auto"/>
        <w:right w:val="single" w:sz="8" w:space="0" w:color="auto"/>
      </w:pBdr>
      <w:spacing w:before="100" w:beforeAutospacing="1" w:after="100" w:afterAutospacing="1"/>
      <w:textAlignment w:val="center"/>
    </w:pPr>
    <w:rPr>
      <w:rFonts w:ascii="方正仿宋_GBK" w:eastAsia="方正仿宋_GBK" w:hAnsi="宋体" w:cs="宋体"/>
      <w:color w:val="000000"/>
      <w:kern w:val="0"/>
      <w:sz w:val="20"/>
      <w:szCs w:val="20"/>
    </w:rPr>
  </w:style>
  <w:style w:type="paragraph" w:customStyle="1" w:styleId="xl80">
    <w:name w:val="xl80"/>
    <w:basedOn w:val="a"/>
    <w:rsid w:val="00431FE9"/>
    <w:pPr>
      <w:widowControl/>
      <w:pBdr>
        <w:top w:val="single" w:sz="8" w:space="0" w:color="000000"/>
        <w:left w:val="single" w:sz="8" w:space="0" w:color="auto"/>
        <w:right w:val="single" w:sz="8" w:space="0" w:color="auto"/>
      </w:pBdr>
      <w:spacing w:before="100" w:beforeAutospacing="1" w:after="100" w:afterAutospacing="1"/>
      <w:jc w:val="center"/>
      <w:textAlignment w:val="center"/>
    </w:pPr>
    <w:rPr>
      <w:rFonts w:ascii="方正仿宋_GBK" w:eastAsia="方正仿宋_GBK" w:hAnsi="宋体" w:cs="宋体"/>
      <w:color w:val="000000"/>
      <w:kern w:val="0"/>
      <w:sz w:val="20"/>
      <w:szCs w:val="20"/>
    </w:rPr>
  </w:style>
  <w:style w:type="paragraph" w:customStyle="1" w:styleId="xl81">
    <w:name w:val="xl81"/>
    <w:basedOn w:val="a"/>
    <w:rsid w:val="00431FE9"/>
    <w:pPr>
      <w:widowControl/>
      <w:pBdr>
        <w:left w:val="single" w:sz="8" w:space="0" w:color="auto"/>
        <w:right w:val="single" w:sz="8" w:space="0" w:color="auto"/>
      </w:pBdr>
      <w:spacing w:before="100" w:beforeAutospacing="1" w:after="100" w:afterAutospacing="1"/>
      <w:jc w:val="center"/>
      <w:textAlignment w:val="center"/>
    </w:pPr>
    <w:rPr>
      <w:rFonts w:ascii="方正仿宋_GBK" w:eastAsia="方正仿宋_GBK" w:hAnsi="宋体" w:cs="宋体"/>
      <w:color w:val="000000"/>
      <w:kern w:val="0"/>
      <w:sz w:val="20"/>
      <w:szCs w:val="20"/>
    </w:rPr>
  </w:style>
  <w:style w:type="paragraph" w:customStyle="1" w:styleId="xl82">
    <w:name w:val="xl82"/>
    <w:basedOn w:val="a"/>
    <w:rsid w:val="00431FE9"/>
    <w:pPr>
      <w:widowControl/>
      <w:pBdr>
        <w:left w:val="single" w:sz="8" w:space="0" w:color="auto"/>
        <w:bottom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83">
    <w:name w:val="xl83"/>
    <w:basedOn w:val="a"/>
    <w:rsid w:val="00431FE9"/>
    <w:pPr>
      <w:widowControl/>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方正仿宋_GBK" w:eastAsia="方正仿宋_GBK" w:hAnsi="宋体" w:cs="宋体"/>
      <w:color w:val="000000"/>
      <w:kern w:val="0"/>
      <w:sz w:val="20"/>
      <w:szCs w:val="20"/>
    </w:rPr>
  </w:style>
  <w:style w:type="paragraph" w:customStyle="1" w:styleId="msonormal0">
    <w:name w:val="msonormal"/>
    <w:basedOn w:val="a"/>
    <w:rsid w:val="00431FE9"/>
    <w:pPr>
      <w:widowControl/>
      <w:spacing w:before="100" w:beforeAutospacing="1" w:after="100" w:afterAutospacing="1"/>
      <w:jc w:val="left"/>
    </w:pPr>
    <w:rPr>
      <w:rFonts w:ascii="宋体" w:eastAsia="宋体" w:hAnsi="宋体" w:cs="宋体"/>
      <w:kern w:val="0"/>
      <w:sz w:val="24"/>
      <w:szCs w:val="24"/>
    </w:rPr>
  </w:style>
  <w:style w:type="paragraph" w:customStyle="1" w:styleId="xl63">
    <w:name w:val="xl63"/>
    <w:basedOn w:val="a"/>
    <w:rsid w:val="00431FE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color w:val="000000"/>
      <w:kern w:val="0"/>
      <w:sz w:val="24"/>
      <w:szCs w:val="24"/>
    </w:rPr>
  </w:style>
  <w:style w:type="paragraph" w:customStyle="1" w:styleId="xl64">
    <w:name w:val="xl64"/>
    <w:basedOn w:val="a"/>
    <w:rsid w:val="00431FE9"/>
    <w:pPr>
      <w:widowControl/>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jc w:val="left"/>
    </w:pPr>
    <w:rPr>
      <w:rFonts w:ascii="宋体" w:eastAsia="宋体" w:hAnsi="宋体" w:cs="宋体"/>
      <w:kern w:val="0"/>
      <w:sz w:val="24"/>
      <w:szCs w:val="24"/>
    </w:rPr>
  </w:style>
  <w:style w:type="table" w:styleId="af4">
    <w:name w:val="Table Grid"/>
    <w:basedOn w:val="a1"/>
    <w:rsid w:val="00431FE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Plain Text" w:uiPriority="0"/>
    <w:lsdException w:name="HTML Top of Form" w:uiPriority="0"/>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431FE9"/>
    <w:pPr>
      <w:tabs>
        <w:tab w:val="left" w:pos="1155"/>
      </w:tabs>
      <w:overflowPunct w:val="0"/>
      <w:spacing w:line="570" w:lineRule="exact"/>
      <w:outlineLvl w:val="0"/>
    </w:pPr>
    <w:rPr>
      <w:rFonts w:ascii="黑体" w:eastAsia="黑体" w:hAnsi="宋体" w:cs="Times New Roman"/>
      <w:bCs/>
      <w:color w:val="000000"/>
      <w:kern w:val="44"/>
      <w:sz w:val="32"/>
      <w:szCs w:val="44"/>
    </w:rPr>
  </w:style>
  <w:style w:type="paragraph" w:styleId="2">
    <w:name w:val="heading 2"/>
    <w:basedOn w:val="a"/>
    <w:link w:val="2Char"/>
    <w:qFormat/>
    <w:rsid w:val="00431FE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431FE9"/>
    <w:rPr>
      <w:rFonts w:ascii="黑体" w:eastAsia="黑体" w:hAnsi="宋体" w:cs="Times New Roman"/>
      <w:bCs/>
      <w:color w:val="000000"/>
      <w:kern w:val="44"/>
      <w:sz w:val="32"/>
      <w:szCs w:val="44"/>
    </w:rPr>
  </w:style>
  <w:style w:type="character" w:customStyle="1" w:styleId="2Char">
    <w:name w:val="标题 2 Char"/>
    <w:basedOn w:val="a0"/>
    <w:link w:val="2"/>
    <w:rsid w:val="00431FE9"/>
    <w:rPr>
      <w:rFonts w:ascii="宋体" w:eastAsia="宋体" w:hAnsi="宋体" w:cs="宋体"/>
      <w:b/>
      <w:bCs/>
      <w:kern w:val="0"/>
      <w:sz w:val="36"/>
      <w:szCs w:val="36"/>
    </w:rPr>
  </w:style>
  <w:style w:type="numbering" w:customStyle="1" w:styleId="10">
    <w:name w:val="无列表1"/>
    <w:next w:val="a2"/>
    <w:uiPriority w:val="99"/>
    <w:semiHidden/>
    <w:rsid w:val="00431FE9"/>
  </w:style>
  <w:style w:type="paragraph" w:styleId="a3">
    <w:name w:val="Normal (Web)"/>
    <w:basedOn w:val="a"/>
    <w:rsid w:val="00431FE9"/>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rsid w:val="00431FE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
    <w:name w:val="页眉 Char"/>
    <w:basedOn w:val="a0"/>
    <w:link w:val="a4"/>
    <w:rsid w:val="00431FE9"/>
    <w:rPr>
      <w:rFonts w:ascii="Times New Roman" w:eastAsia="宋体" w:hAnsi="Times New Roman" w:cs="Times New Roman"/>
      <w:sz w:val="18"/>
      <w:szCs w:val="18"/>
    </w:rPr>
  </w:style>
  <w:style w:type="paragraph" w:styleId="a5">
    <w:name w:val="footer"/>
    <w:basedOn w:val="a"/>
    <w:link w:val="Char0"/>
    <w:uiPriority w:val="99"/>
    <w:rsid w:val="00431FE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0">
    <w:name w:val="页脚 Char"/>
    <w:basedOn w:val="a0"/>
    <w:link w:val="a5"/>
    <w:uiPriority w:val="99"/>
    <w:rsid w:val="00431FE9"/>
    <w:rPr>
      <w:rFonts w:ascii="Times New Roman" w:eastAsia="宋体" w:hAnsi="Times New Roman" w:cs="Times New Roman"/>
      <w:sz w:val="18"/>
      <w:szCs w:val="18"/>
    </w:rPr>
  </w:style>
  <w:style w:type="paragraph" w:styleId="a6">
    <w:name w:val="Balloon Text"/>
    <w:basedOn w:val="a"/>
    <w:link w:val="Char1"/>
    <w:rsid w:val="00431FE9"/>
    <w:rPr>
      <w:rFonts w:ascii="Times New Roman" w:eastAsia="宋体" w:hAnsi="Times New Roman" w:cs="Times New Roman"/>
      <w:sz w:val="18"/>
      <w:szCs w:val="18"/>
    </w:rPr>
  </w:style>
  <w:style w:type="character" w:customStyle="1" w:styleId="Char1">
    <w:name w:val="批注框文本 Char"/>
    <w:basedOn w:val="a0"/>
    <w:link w:val="a6"/>
    <w:rsid w:val="00431FE9"/>
    <w:rPr>
      <w:rFonts w:ascii="Times New Roman" w:eastAsia="宋体" w:hAnsi="Times New Roman" w:cs="Times New Roman"/>
      <w:sz w:val="18"/>
      <w:szCs w:val="18"/>
    </w:rPr>
  </w:style>
  <w:style w:type="character" w:styleId="a7">
    <w:name w:val="page number"/>
    <w:rsid w:val="00431FE9"/>
  </w:style>
  <w:style w:type="character" w:styleId="a8">
    <w:name w:val="annotation reference"/>
    <w:rsid w:val="00431FE9"/>
    <w:rPr>
      <w:sz w:val="21"/>
      <w:szCs w:val="21"/>
    </w:rPr>
  </w:style>
  <w:style w:type="paragraph" w:styleId="3">
    <w:name w:val="Body Text Indent 3"/>
    <w:basedOn w:val="a"/>
    <w:link w:val="3Char"/>
    <w:rsid w:val="00431FE9"/>
    <w:pPr>
      <w:spacing w:line="360" w:lineRule="auto"/>
      <w:ind w:firstLineChars="200" w:firstLine="640"/>
    </w:pPr>
    <w:rPr>
      <w:rFonts w:ascii="仿宋_GB2312" w:eastAsia="仿宋_GB2312" w:hAnsi="Times New Roman" w:cs="Times New Roman"/>
      <w:sz w:val="32"/>
      <w:szCs w:val="24"/>
    </w:rPr>
  </w:style>
  <w:style w:type="character" w:customStyle="1" w:styleId="3Char">
    <w:name w:val="正文文本缩进 3 Char"/>
    <w:basedOn w:val="a0"/>
    <w:link w:val="3"/>
    <w:rsid w:val="00431FE9"/>
    <w:rPr>
      <w:rFonts w:ascii="仿宋_GB2312" w:eastAsia="仿宋_GB2312" w:hAnsi="Times New Roman" w:cs="Times New Roman"/>
      <w:sz w:val="32"/>
      <w:szCs w:val="24"/>
    </w:rPr>
  </w:style>
  <w:style w:type="paragraph" w:styleId="20">
    <w:name w:val="Body Text Indent 2"/>
    <w:basedOn w:val="a"/>
    <w:link w:val="2Char0"/>
    <w:rsid w:val="00431FE9"/>
    <w:pPr>
      <w:spacing w:after="120" w:line="480" w:lineRule="auto"/>
      <w:ind w:leftChars="200" w:left="420"/>
    </w:pPr>
    <w:rPr>
      <w:rFonts w:ascii="Times New Roman" w:eastAsia="宋体" w:hAnsi="Times New Roman" w:cs="Times New Roman"/>
      <w:szCs w:val="20"/>
    </w:rPr>
  </w:style>
  <w:style w:type="character" w:customStyle="1" w:styleId="2Char0">
    <w:name w:val="正文文本缩进 2 Char"/>
    <w:basedOn w:val="a0"/>
    <w:link w:val="20"/>
    <w:rsid w:val="00431FE9"/>
    <w:rPr>
      <w:rFonts w:ascii="Times New Roman" w:eastAsia="宋体" w:hAnsi="Times New Roman" w:cs="Times New Roman"/>
      <w:szCs w:val="20"/>
    </w:rPr>
  </w:style>
  <w:style w:type="paragraph" w:styleId="a9">
    <w:name w:val="Date"/>
    <w:basedOn w:val="a"/>
    <w:next w:val="a"/>
    <w:link w:val="Char2"/>
    <w:rsid w:val="00431FE9"/>
    <w:pPr>
      <w:ind w:leftChars="2500" w:left="100"/>
    </w:pPr>
    <w:rPr>
      <w:rFonts w:ascii="Times New Roman" w:eastAsia="宋体" w:hAnsi="Times New Roman" w:cs="Times New Roman"/>
      <w:szCs w:val="20"/>
    </w:rPr>
  </w:style>
  <w:style w:type="character" w:customStyle="1" w:styleId="Char2">
    <w:name w:val="日期 Char"/>
    <w:basedOn w:val="a0"/>
    <w:link w:val="a9"/>
    <w:rsid w:val="00431FE9"/>
    <w:rPr>
      <w:rFonts w:ascii="Times New Roman" w:eastAsia="宋体" w:hAnsi="Times New Roman" w:cs="Times New Roman"/>
      <w:szCs w:val="20"/>
    </w:rPr>
  </w:style>
  <w:style w:type="character" w:styleId="aa">
    <w:name w:val="Strong"/>
    <w:qFormat/>
    <w:rsid w:val="00431FE9"/>
    <w:rPr>
      <w:b/>
      <w:bCs/>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31FE9"/>
    <w:pPr>
      <w:widowControl/>
      <w:spacing w:after="160" w:line="240" w:lineRule="exact"/>
      <w:jc w:val="left"/>
    </w:pPr>
    <w:rPr>
      <w:rFonts w:ascii="Verdana" w:eastAsia="仿宋_GB2312" w:hAnsi="Verdana" w:cs="Verdana"/>
      <w:kern w:val="0"/>
      <w:sz w:val="24"/>
      <w:szCs w:val="24"/>
      <w:lang w:eastAsia="en-US"/>
    </w:rPr>
  </w:style>
  <w:style w:type="paragraph" w:styleId="11">
    <w:name w:val="toc 1"/>
    <w:basedOn w:val="a"/>
    <w:next w:val="a"/>
    <w:autoRedefine/>
    <w:rsid w:val="00431FE9"/>
    <w:pPr>
      <w:tabs>
        <w:tab w:val="right" w:leader="dot" w:pos="8820"/>
      </w:tabs>
      <w:spacing w:line="570" w:lineRule="exact"/>
      <w:ind w:firstLineChars="200" w:firstLine="640"/>
    </w:pPr>
    <w:rPr>
      <w:rFonts w:ascii="仿宋_GB2312" w:eastAsia="仿宋_GB2312" w:hAnsi="Times New Roman" w:cs="Times New Roman"/>
      <w:caps/>
      <w:noProof/>
      <w:color w:val="000000"/>
      <w:kern w:val="0"/>
      <w:sz w:val="32"/>
      <w:szCs w:val="32"/>
    </w:rPr>
  </w:style>
  <w:style w:type="paragraph" w:styleId="21">
    <w:name w:val="toc 2"/>
    <w:basedOn w:val="a"/>
    <w:next w:val="a"/>
    <w:autoRedefine/>
    <w:rsid w:val="00431FE9"/>
    <w:pPr>
      <w:tabs>
        <w:tab w:val="right" w:leader="dot" w:pos="8820"/>
      </w:tabs>
      <w:spacing w:line="570" w:lineRule="exact"/>
      <w:ind w:firstLineChars="200" w:firstLine="640"/>
    </w:pPr>
    <w:rPr>
      <w:rFonts w:ascii="方正仿宋_GBK" w:eastAsia="方正仿宋_GBK" w:hAnsi="Times New Roman" w:cs="Times New Roman"/>
      <w:smallCaps/>
      <w:noProof/>
      <w:sz w:val="28"/>
      <w:szCs w:val="32"/>
    </w:rPr>
  </w:style>
  <w:style w:type="character" w:styleId="ab">
    <w:name w:val="Hyperlink"/>
    <w:uiPriority w:val="99"/>
    <w:rsid w:val="00431FE9"/>
    <w:rPr>
      <w:color w:val="0000FF"/>
      <w:u w:val="single"/>
    </w:rPr>
  </w:style>
  <w:style w:type="paragraph" w:styleId="ac">
    <w:name w:val="Body Text Indent"/>
    <w:basedOn w:val="a"/>
    <w:link w:val="Char3"/>
    <w:rsid w:val="00431FE9"/>
    <w:pPr>
      <w:spacing w:line="560" w:lineRule="exact"/>
      <w:ind w:firstLineChars="200" w:firstLine="632"/>
    </w:pPr>
    <w:rPr>
      <w:rFonts w:ascii="仿宋_GB2312" w:eastAsia="仿宋_GB2312" w:hAnsi="宋体" w:cs="Times New Roman"/>
      <w:kern w:val="21"/>
      <w:sz w:val="32"/>
      <w:szCs w:val="20"/>
    </w:rPr>
  </w:style>
  <w:style w:type="character" w:customStyle="1" w:styleId="Char3">
    <w:name w:val="正文文本缩进 Char"/>
    <w:basedOn w:val="a0"/>
    <w:link w:val="ac"/>
    <w:rsid w:val="00431FE9"/>
    <w:rPr>
      <w:rFonts w:ascii="仿宋_GB2312" w:eastAsia="仿宋_GB2312" w:hAnsi="宋体" w:cs="Times New Roman"/>
      <w:kern w:val="21"/>
      <w:sz w:val="32"/>
      <w:szCs w:val="20"/>
    </w:rPr>
  </w:style>
  <w:style w:type="paragraph" w:styleId="ad">
    <w:name w:val="Body Text"/>
    <w:basedOn w:val="a"/>
    <w:link w:val="Char4"/>
    <w:rsid w:val="00431FE9"/>
    <w:rPr>
      <w:rFonts w:ascii="仿宋_GB2312" w:eastAsia="仿宋_GB2312" w:hAnsi="Times New Roman" w:cs="Times New Roman"/>
      <w:sz w:val="32"/>
      <w:szCs w:val="20"/>
    </w:rPr>
  </w:style>
  <w:style w:type="character" w:customStyle="1" w:styleId="Char4">
    <w:name w:val="正文文本 Char"/>
    <w:basedOn w:val="a0"/>
    <w:link w:val="ad"/>
    <w:rsid w:val="00431FE9"/>
    <w:rPr>
      <w:rFonts w:ascii="仿宋_GB2312" w:eastAsia="仿宋_GB2312" w:hAnsi="Times New Roman" w:cs="Times New Roman"/>
      <w:sz w:val="32"/>
      <w:szCs w:val="20"/>
    </w:rPr>
  </w:style>
  <w:style w:type="character" w:customStyle="1" w:styleId="ae">
    <w:name w:val="公文标题"/>
    <w:rsid w:val="00431FE9"/>
    <w:rPr>
      <w:rFonts w:eastAsia="方正小标宋_GBK"/>
      <w:b/>
      <w:bCs/>
      <w:sz w:val="44"/>
    </w:rPr>
  </w:style>
  <w:style w:type="paragraph" w:styleId="22">
    <w:name w:val="Body Text 2"/>
    <w:basedOn w:val="a"/>
    <w:link w:val="2Char1"/>
    <w:rsid w:val="00431FE9"/>
    <w:rPr>
      <w:rFonts w:ascii="Times New Roman" w:eastAsia="华文中宋" w:hAnsi="Times New Roman" w:cs="Times New Roman"/>
      <w:w w:val="90"/>
      <w:sz w:val="100"/>
      <w:szCs w:val="24"/>
    </w:rPr>
  </w:style>
  <w:style w:type="character" w:customStyle="1" w:styleId="2Char1">
    <w:name w:val="正文文本 2 Char"/>
    <w:basedOn w:val="a0"/>
    <w:link w:val="22"/>
    <w:rsid w:val="00431FE9"/>
    <w:rPr>
      <w:rFonts w:ascii="Times New Roman" w:eastAsia="华文中宋" w:hAnsi="Times New Roman" w:cs="Times New Roman"/>
      <w:w w:val="90"/>
      <w:sz w:val="100"/>
      <w:szCs w:val="24"/>
    </w:rPr>
  </w:style>
  <w:style w:type="character" w:customStyle="1" w:styleId="13b1">
    <w:name w:val="13b1"/>
    <w:rsid w:val="00431FE9"/>
    <w:rPr>
      <w:color w:val="000000"/>
      <w:sz w:val="20"/>
      <w:szCs w:val="20"/>
    </w:rPr>
  </w:style>
  <w:style w:type="paragraph" w:styleId="z-">
    <w:name w:val="HTML Top of Form"/>
    <w:basedOn w:val="a"/>
    <w:next w:val="a"/>
    <w:link w:val="z-Char"/>
    <w:hidden/>
    <w:rsid w:val="00431FE9"/>
    <w:pPr>
      <w:pBdr>
        <w:bottom w:val="single" w:sz="6" w:space="1" w:color="auto"/>
      </w:pBdr>
      <w:jc w:val="center"/>
    </w:pPr>
    <w:rPr>
      <w:rFonts w:ascii="Arial" w:eastAsia="方正仿宋_GBK" w:hAnsi="Arial" w:cs="Arial"/>
      <w:vanish/>
      <w:sz w:val="16"/>
      <w:szCs w:val="16"/>
    </w:rPr>
  </w:style>
  <w:style w:type="character" w:customStyle="1" w:styleId="z-Char">
    <w:name w:val="z-窗体顶端 Char"/>
    <w:basedOn w:val="a0"/>
    <w:link w:val="z-"/>
    <w:rsid w:val="00431FE9"/>
    <w:rPr>
      <w:rFonts w:ascii="Arial" w:eastAsia="方正仿宋_GBK" w:hAnsi="Arial" w:cs="Arial"/>
      <w:vanish/>
      <w:sz w:val="16"/>
      <w:szCs w:val="16"/>
    </w:rPr>
  </w:style>
  <w:style w:type="paragraph" w:styleId="30">
    <w:name w:val="Body Text 3"/>
    <w:basedOn w:val="a"/>
    <w:link w:val="3Char0"/>
    <w:rsid w:val="00431FE9"/>
    <w:pPr>
      <w:jc w:val="center"/>
    </w:pPr>
    <w:rPr>
      <w:rFonts w:ascii="Times New Roman" w:eastAsia="仿宋_GB2312" w:hAnsi="Times New Roman" w:cs="Times New Roman"/>
      <w:kern w:val="21"/>
      <w:sz w:val="44"/>
      <w:szCs w:val="20"/>
    </w:rPr>
  </w:style>
  <w:style w:type="character" w:customStyle="1" w:styleId="3Char0">
    <w:name w:val="正文文本 3 Char"/>
    <w:basedOn w:val="a0"/>
    <w:link w:val="30"/>
    <w:rsid w:val="00431FE9"/>
    <w:rPr>
      <w:rFonts w:ascii="Times New Roman" w:eastAsia="仿宋_GB2312" w:hAnsi="Times New Roman" w:cs="Times New Roman"/>
      <w:kern w:val="21"/>
      <w:sz w:val="44"/>
      <w:szCs w:val="20"/>
    </w:rPr>
  </w:style>
  <w:style w:type="paragraph" w:styleId="af">
    <w:name w:val="Plain Text"/>
    <w:basedOn w:val="a"/>
    <w:link w:val="Char5"/>
    <w:rsid w:val="00431FE9"/>
    <w:rPr>
      <w:rFonts w:ascii="宋体" w:eastAsia="宋体" w:hAnsi="Courier New" w:cs="Courier New"/>
      <w:szCs w:val="21"/>
    </w:rPr>
  </w:style>
  <w:style w:type="character" w:customStyle="1" w:styleId="Char5">
    <w:name w:val="纯文本 Char"/>
    <w:basedOn w:val="a0"/>
    <w:link w:val="af"/>
    <w:rsid w:val="00431FE9"/>
    <w:rPr>
      <w:rFonts w:ascii="宋体" w:eastAsia="宋体" w:hAnsi="Courier New" w:cs="Courier New"/>
      <w:szCs w:val="21"/>
    </w:rPr>
  </w:style>
  <w:style w:type="paragraph" w:styleId="af0">
    <w:name w:val="Normal Indent"/>
    <w:basedOn w:val="a"/>
    <w:rsid w:val="00431FE9"/>
    <w:pPr>
      <w:widowControl/>
      <w:spacing w:before="100" w:beforeAutospacing="1" w:after="100" w:afterAutospacing="1"/>
      <w:jc w:val="left"/>
    </w:pPr>
    <w:rPr>
      <w:rFonts w:ascii="宋体" w:eastAsia="宋体" w:hAnsi="宋体" w:cs="宋体"/>
      <w:kern w:val="0"/>
      <w:sz w:val="24"/>
      <w:szCs w:val="24"/>
    </w:rPr>
  </w:style>
  <w:style w:type="paragraph" w:customStyle="1" w:styleId="af1">
    <w:name w:val="a"/>
    <w:basedOn w:val="a"/>
    <w:rsid w:val="00431FE9"/>
    <w:pPr>
      <w:widowControl/>
      <w:spacing w:before="100" w:beforeAutospacing="1" w:after="100" w:afterAutospacing="1"/>
      <w:jc w:val="left"/>
    </w:pPr>
    <w:rPr>
      <w:rFonts w:ascii="宋体" w:eastAsia="宋体" w:hAnsi="宋体" w:cs="宋体"/>
      <w:kern w:val="0"/>
      <w:sz w:val="24"/>
      <w:szCs w:val="24"/>
    </w:rPr>
  </w:style>
  <w:style w:type="paragraph" w:customStyle="1" w:styleId="style34">
    <w:name w:val="style34"/>
    <w:basedOn w:val="a"/>
    <w:rsid w:val="00431FE9"/>
    <w:pPr>
      <w:widowControl/>
      <w:spacing w:before="100" w:beforeAutospacing="1" w:after="100" w:afterAutospacing="1"/>
      <w:jc w:val="left"/>
    </w:pPr>
    <w:rPr>
      <w:rFonts w:ascii="宋体" w:eastAsia="宋体" w:hAnsi="宋体" w:cs="Times New Roman" w:hint="eastAsia"/>
      <w:kern w:val="0"/>
      <w:szCs w:val="21"/>
    </w:rPr>
  </w:style>
  <w:style w:type="paragraph" w:customStyle="1" w:styleId="12">
    <w:name w:val="样式1"/>
    <w:basedOn w:val="a"/>
    <w:rsid w:val="00431FE9"/>
    <w:pPr>
      <w:ind w:left="526" w:right="156"/>
    </w:pPr>
    <w:rPr>
      <w:rFonts w:ascii="Times New Roman" w:eastAsia="宋体" w:hAnsi="Times New Roman" w:cs="Times New Roman"/>
      <w:kern w:val="0"/>
      <w:sz w:val="32"/>
      <w:szCs w:val="32"/>
    </w:rPr>
  </w:style>
  <w:style w:type="paragraph" w:styleId="af2">
    <w:name w:val="List Paragraph"/>
    <w:basedOn w:val="a"/>
    <w:uiPriority w:val="34"/>
    <w:qFormat/>
    <w:rsid w:val="00431FE9"/>
    <w:pPr>
      <w:ind w:firstLineChars="200" w:firstLine="420"/>
    </w:pPr>
    <w:rPr>
      <w:rFonts w:ascii="Calibri" w:eastAsia="宋体" w:hAnsi="Calibri" w:cs="Times New Roman"/>
    </w:rPr>
  </w:style>
  <w:style w:type="character" w:styleId="af3">
    <w:name w:val="FollowedHyperlink"/>
    <w:uiPriority w:val="99"/>
    <w:unhideWhenUsed/>
    <w:rsid w:val="00431FE9"/>
    <w:rPr>
      <w:color w:val="800080"/>
      <w:u w:val="single"/>
    </w:rPr>
  </w:style>
  <w:style w:type="paragraph" w:customStyle="1" w:styleId="font5">
    <w:name w:val="font5"/>
    <w:basedOn w:val="a"/>
    <w:rsid w:val="00431FE9"/>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431FE9"/>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方正小标宋_GBK" w:eastAsia="方正小标宋_GBK" w:hAnsi="宋体" w:cs="宋体"/>
      <w:color w:val="000000"/>
      <w:kern w:val="0"/>
      <w:sz w:val="24"/>
      <w:szCs w:val="24"/>
    </w:rPr>
  </w:style>
  <w:style w:type="paragraph" w:customStyle="1" w:styleId="xl66">
    <w:name w:val="xl66"/>
    <w:basedOn w:val="a"/>
    <w:rsid w:val="00431FE9"/>
    <w:pPr>
      <w:widowControl/>
      <w:pBdr>
        <w:top w:val="single" w:sz="8" w:space="0" w:color="auto"/>
        <w:bottom w:val="single" w:sz="8" w:space="0" w:color="auto"/>
        <w:right w:val="single" w:sz="8" w:space="0" w:color="auto"/>
      </w:pBdr>
      <w:spacing w:before="100" w:beforeAutospacing="1" w:after="100" w:afterAutospacing="1"/>
      <w:jc w:val="center"/>
      <w:textAlignment w:val="center"/>
    </w:pPr>
    <w:rPr>
      <w:rFonts w:ascii="方正小标宋_GBK" w:eastAsia="方正小标宋_GBK" w:hAnsi="宋体" w:cs="宋体"/>
      <w:color w:val="000000"/>
      <w:kern w:val="0"/>
      <w:sz w:val="24"/>
      <w:szCs w:val="24"/>
    </w:rPr>
  </w:style>
  <w:style w:type="paragraph" w:customStyle="1" w:styleId="xl67">
    <w:name w:val="xl67"/>
    <w:basedOn w:val="a"/>
    <w:rsid w:val="00431FE9"/>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68">
    <w:name w:val="xl68"/>
    <w:basedOn w:val="a"/>
    <w:rsid w:val="00431FE9"/>
    <w:pPr>
      <w:widowControl/>
      <w:pBdr>
        <w:bottom w:val="single" w:sz="8" w:space="0" w:color="auto"/>
        <w:right w:val="single" w:sz="8" w:space="0" w:color="auto"/>
      </w:pBdr>
      <w:spacing w:before="100" w:beforeAutospacing="1" w:after="100" w:afterAutospacing="1"/>
      <w:textAlignment w:val="center"/>
    </w:pPr>
    <w:rPr>
      <w:rFonts w:ascii="方正仿宋_GBK" w:eastAsia="方正仿宋_GBK" w:hAnsi="宋体" w:cs="宋体"/>
      <w:color w:val="000000"/>
      <w:kern w:val="0"/>
      <w:sz w:val="20"/>
      <w:szCs w:val="20"/>
    </w:rPr>
  </w:style>
  <w:style w:type="paragraph" w:customStyle="1" w:styleId="xl69">
    <w:name w:val="xl69"/>
    <w:basedOn w:val="a"/>
    <w:rsid w:val="00431FE9"/>
    <w:pPr>
      <w:widowControl/>
      <w:pBdr>
        <w:bottom w:val="single" w:sz="8" w:space="0" w:color="auto"/>
        <w:right w:val="single" w:sz="8"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xl70">
    <w:name w:val="xl70"/>
    <w:basedOn w:val="a"/>
    <w:rsid w:val="00431FE9"/>
    <w:pPr>
      <w:widowControl/>
      <w:pBdr>
        <w:bottom w:val="single" w:sz="8" w:space="0" w:color="auto"/>
        <w:right w:val="single" w:sz="8" w:space="0" w:color="auto"/>
      </w:pBdr>
      <w:spacing w:before="100" w:beforeAutospacing="1" w:after="100" w:afterAutospacing="1"/>
      <w:jc w:val="left"/>
      <w:textAlignment w:val="center"/>
    </w:pPr>
    <w:rPr>
      <w:rFonts w:ascii="方正仿宋_GBK" w:eastAsia="方正仿宋_GBK" w:hAnsi="宋体" w:cs="宋体"/>
      <w:color w:val="000000"/>
      <w:kern w:val="0"/>
      <w:sz w:val="20"/>
      <w:szCs w:val="20"/>
    </w:rPr>
  </w:style>
  <w:style w:type="paragraph" w:customStyle="1" w:styleId="xl71">
    <w:name w:val="xl71"/>
    <w:basedOn w:val="a"/>
    <w:rsid w:val="00431FE9"/>
    <w:pPr>
      <w:widowControl/>
      <w:pBdr>
        <w:bottom w:val="single" w:sz="8" w:space="0" w:color="auto"/>
        <w:right w:val="single" w:sz="8" w:space="0" w:color="auto"/>
      </w:pBdr>
      <w:spacing w:before="100" w:beforeAutospacing="1" w:after="100" w:afterAutospacing="1"/>
      <w:jc w:val="left"/>
      <w:textAlignment w:val="center"/>
    </w:pPr>
    <w:rPr>
      <w:rFonts w:ascii="Times New Roman" w:eastAsia="宋体" w:hAnsi="Times New Roman" w:cs="Times New Roman"/>
      <w:color w:val="000000"/>
      <w:kern w:val="0"/>
      <w:sz w:val="20"/>
      <w:szCs w:val="20"/>
    </w:rPr>
  </w:style>
  <w:style w:type="paragraph" w:customStyle="1" w:styleId="xl72">
    <w:name w:val="xl72"/>
    <w:basedOn w:val="a"/>
    <w:rsid w:val="00431FE9"/>
    <w:pPr>
      <w:widowControl/>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3">
    <w:name w:val="xl73"/>
    <w:basedOn w:val="a"/>
    <w:rsid w:val="00431FE9"/>
    <w:pPr>
      <w:widowControl/>
      <w:pBdr>
        <w:left w:val="single" w:sz="8" w:space="0" w:color="auto"/>
        <w:bottom w:val="single" w:sz="8" w:space="0" w:color="000000"/>
        <w:right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4">
    <w:name w:val="xl74"/>
    <w:basedOn w:val="a"/>
    <w:rsid w:val="00431FE9"/>
    <w:pPr>
      <w:widowControl/>
      <w:pBdr>
        <w:top w:val="single" w:sz="8" w:space="0" w:color="auto"/>
        <w:left w:val="single" w:sz="8" w:space="0" w:color="auto"/>
        <w:right w:val="single" w:sz="8" w:space="0" w:color="auto"/>
      </w:pBdr>
      <w:spacing w:before="100" w:beforeAutospacing="1" w:after="100" w:afterAutospacing="1"/>
      <w:textAlignment w:val="center"/>
    </w:pPr>
    <w:rPr>
      <w:rFonts w:ascii="方正仿宋_GBK" w:eastAsia="方正仿宋_GBK" w:hAnsi="宋体" w:cs="宋体"/>
      <w:color w:val="000000"/>
      <w:kern w:val="0"/>
      <w:sz w:val="20"/>
      <w:szCs w:val="20"/>
    </w:rPr>
  </w:style>
  <w:style w:type="paragraph" w:customStyle="1" w:styleId="xl75">
    <w:name w:val="xl75"/>
    <w:basedOn w:val="a"/>
    <w:rsid w:val="00431FE9"/>
    <w:pPr>
      <w:widowControl/>
      <w:pBdr>
        <w:left w:val="single" w:sz="8" w:space="0" w:color="auto"/>
        <w:bottom w:val="single" w:sz="8" w:space="0" w:color="000000"/>
        <w:right w:val="single" w:sz="8" w:space="0" w:color="auto"/>
      </w:pBdr>
      <w:spacing w:before="100" w:beforeAutospacing="1" w:after="100" w:afterAutospacing="1"/>
      <w:textAlignment w:val="center"/>
    </w:pPr>
    <w:rPr>
      <w:rFonts w:ascii="方正仿宋_GBK" w:eastAsia="方正仿宋_GBK" w:hAnsi="宋体" w:cs="宋体"/>
      <w:color w:val="000000"/>
      <w:kern w:val="0"/>
      <w:sz w:val="20"/>
      <w:szCs w:val="20"/>
    </w:rPr>
  </w:style>
  <w:style w:type="paragraph" w:customStyle="1" w:styleId="xl76">
    <w:name w:val="xl76"/>
    <w:basedOn w:val="a"/>
    <w:rsid w:val="00431FE9"/>
    <w:pPr>
      <w:widowControl/>
      <w:pBdr>
        <w:left w:val="single" w:sz="8" w:space="0" w:color="auto"/>
        <w:right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7">
    <w:name w:val="xl77"/>
    <w:basedOn w:val="a"/>
    <w:rsid w:val="00431FE9"/>
    <w:pPr>
      <w:widowControl/>
      <w:pBdr>
        <w:left w:val="single" w:sz="8" w:space="0" w:color="auto"/>
        <w:right w:val="single" w:sz="8" w:space="0" w:color="auto"/>
      </w:pBdr>
      <w:spacing w:before="100" w:beforeAutospacing="1" w:after="100" w:afterAutospacing="1"/>
      <w:textAlignment w:val="center"/>
    </w:pPr>
    <w:rPr>
      <w:rFonts w:ascii="方正仿宋_GBK" w:eastAsia="方正仿宋_GBK" w:hAnsi="宋体" w:cs="宋体"/>
      <w:color w:val="000000"/>
      <w:kern w:val="0"/>
      <w:sz w:val="20"/>
      <w:szCs w:val="20"/>
    </w:rPr>
  </w:style>
  <w:style w:type="paragraph" w:customStyle="1" w:styleId="xl78">
    <w:name w:val="xl78"/>
    <w:basedOn w:val="a"/>
    <w:rsid w:val="00431FE9"/>
    <w:pPr>
      <w:widowControl/>
      <w:pBdr>
        <w:top w:val="single" w:sz="8" w:space="0" w:color="000000"/>
        <w:left w:val="single" w:sz="8" w:space="0" w:color="auto"/>
        <w:right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9">
    <w:name w:val="xl79"/>
    <w:basedOn w:val="a"/>
    <w:rsid w:val="00431FE9"/>
    <w:pPr>
      <w:widowControl/>
      <w:pBdr>
        <w:top w:val="single" w:sz="8" w:space="0" w:color="000000"/>
        <w:left w:val="single" w:sz="8" w:space="0" w:color="auto"/>
        <w:right w:val="single" w:sz="8" w:space="0" w:color="auto"/>
      </w:pBdr>
      <w:spacing w:before="100" w:beforeAutospacing="1" w:after="100" w:afterAutospacing="1"/>
      <w:textAlignment w:val="center"/>
    </w:pPr>
    <w:rPr>
      <w:rFonts w:ascii="方正仿宋_GBK" w:eastAsia="方正仿宋_GBK" w:hAnsi="宋体" w:cs="宋体"/>
      <w:color w:val="000000"/>
      <w:kern w:val="0"/>
      <w:sz w:val="20"/>
      <w:szCs w:val="20"/>
    </w:rPr>
  </w:style>
  <w:style w:type="paragraph" w:customStyle="1" w:styleId="xl80">
    <w:name w:val="xl80"/>
    <w:basedOn w:val="a"/>
    <w:rsid w:val="00431FE9"/>
    <w:pPr>
      <w:widowControl/>
      <w:pBdr>
        <w:top w:val="single" w:sz="8" w:space="0" w:color="000000"/>
        <w:left w:val="single" w:sz="8" w:space="0" w:color="auto"/>
        <w:right w:val="single" w:sz="8" w:space="0" w:color="auto"/>
      </w:pBdr>
      <w:spacing w:before="100" w:beforeAutospacing="1" w:after="100" w:afterAutospacing="1"/>
      <w:jc w:val="center"/>
      <w:textAlignment w:val="center"/>
    </w:pPr>
    <w:rPr>
      <w:rFonts w:ascii="方正仿宋_GBK" w:eastAsia="方正仿宋_GBK" w:hAnsi="宋体" w:cs="宋体"/>
      <w:color w:val="000000"/>
      <w:kern w:val="0"/>
      <w:sz w:val="20"/>
      <w:szCs w:val="20"/>
    </w:rPr>
  </w:style>
  <w:style w:type="paragraph" w:customStyle="1" w:styleId="xl81">
    <w:name w:val="xl81"/>
    <w:basedOn w:val="a"/>
    <w:rsid w:val="00431FE9"/>
    <w:pPr>
      <w:widowControl/>
      <w:pBdr>
        <w:left w:val="single" w:sz="8" w:space="0" w:color="auto"/>
        <w:right w:val="single" w:sz="8" w:space="0" w:color="auto"/>
      </w:pBdr>
      <w:spacing w:before="100" w:beforeAutospacing="1" w:after="100" w:afterAutospacing="1"/>
      <w:jc w:val="center"/>
      <w:textAlignment w:val="center"/>
    </w:pPr>
    <w:rPr>
      <w:rFonts w:ascii="方正仿宋_GBK" w:eastAsia="方正仿宋_GBK" w:hAnsi="宋体" w:cs="宋体"/>
      <w:color w:val="000000"/>
      <w:kern w:val="0"/>
      <w:sz w:val="20"/>
      <w:szCs w:val="20"/>
    </w:rPr>
  </w:style>
  <w:style w:type="paragraph" w:customStyle="1" w:styleId="xl82">
    <w:name w:val="xl82"/>
    <w:basedOn w:val="a"/>
    <w:rsid w:val="00431FE9"/>
    <w:pPr>
      <w:widowControl/>
      <w:pBdr>
        <w:left w:val="single" w:sz="8" w:space="0" w:color="auto"/>
        <w:bottom w:val="single" w:sz="8"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83">
    <w:name w:val="xl83"/>
    <w:basedOn w:val="a"/>
    <w:rsid w:val="00431FE9"/>
    <w:pPr>
      <w:widowControl/>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方正仿宋_GBK" w:eastAsia="方正仿宋_GBK" w:hAnsi="宋体" w:cs="宋体"/>
      <w:color w:val="000000"/>
      <w:kern w:val="0"/>
      <w:sz w:val="20"/>
      <w:szCs w:val="20"/>
    </w:rPr>
  </w:style>
  <w:style w:type="paragraph" w:customStyle="1" w:styleId="msonormal0">
    <w:name w:val="msonormal"/>
    <w:basedOn w:val="a"/>
    <w:rsid w:val="00431FE9"/>
    <w:pPr>
      <w:widowControl/>
      <w:spacing w:before="100" w:beforeAutospacing="1" w:after="100" w:afterAutospacing="1"/>
      <w:jc w:val="left"/>
    </w:pPr>
    <w:rPr>
      <w:rFonts w:ascii="宋体" w:eastAsia="宋体" w:hAnsi="宋体" w:cs="宋体"/>
      <w:kern w:val="0"/>
      <w:sz w:val="24"/>
      <w:szCs w:val="24"/>
    </w:rPr>
  </w:style>
  <w:style w:type="paragraph" w:customStyle="1" w:styleId="xl63">
    <w:name w:val="xl63"/>
    <w:basedOn w:val="a"/>
    <w:rsid w:val="00431FE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color w:val="000000"/>
      <w:kern w:val="0"/>
      <w:sz w:val="24"/>
      <w:szCs w:val="24"/>
    </w:rPr>
  </w:style>
  <w:style w:type="paragraph" w:customStyle="1" w:styleId="xl64">
    <w:name w:val="xl64"/>
    <w:basedOn w:val="a"/>
    <w:rsid w:val="00431FE9"/>
    <w:pPr>
      <w:widowControl/>
      <w:pBdr>
        <w:top w:val="single" w:sz="4" w:space="0" w:color="auto"/>
        <w:left w:val="single" w:sz="4" w:space="9" w:color="auto"/>
        <w:bottom w:val="single" w:sz="4" w:space="0" w:color="auto"/>
        <w:right w:val="single" w:sz="4" w:space="0" w:color="auto"/>
      </w:pBdr>
      <w:spacing w:before="100" w:beforeAutospacing="1" w:after="100" w:afterAutospacing="1"/>
      <w:ind w:firstLineChars="100"/>
      <w:jc w:val="left"/>
    </w:pPr>
    <w:rPr>
      <w:rFonts w:ascii="宋体" w:eastAsia="宋体" w:hAnsi="宋体" w:cs="宋体"/>
      <w:kern w:val="0"/>
      <w:sz w:val="24"/>
      <w:szCs w:val="24"/>
    </w:rPr>
  </w:style>
  <w:style w:type="table" w:styleId="af4">
    <w:name w:val="Table Grid"/>
    <w:basedOn w:val="a1"/>
    <w:rsid w:val="00431FE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13</Pages>
  <Words>930</Words>
  <Characters>5302</Characters>
  <Application>Microsoft Office Word</Application>
  <DocSecurity>0</DocSecurity>
  <Lines>44</Lines>
  <Paragraphs>12</Paragraphs>
  <ScaleCrop>false</ScaleCrop>
  <Company>Microsoft</Company>
  <LinksUpToDate>false</LinksUpToDate>
  <CharactersWithSpaces>6220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xbany</cp:lastModifiedBy>
  <cp:revision>3</cp:revision>
  <dcterms:created xsi:type="dcterms:W3CDTF">2022-02-15T03:43:00Z</dcterms:created>
  <dcterms:modified xsi:type="dcterms:W3CDTF">2022-02-24T02:03:00Z</dcterms:modified>
</cp:coreProperties>
</file>